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524E91" w14:paraId="12F0BD91" w14:textId="77777777" w:rsidTr="00AF31BC">
        <w:trPr>
          <w:trHeight w:val="249"/>
        </w:trPr>
        <w:tc>
          <w:tcPr>
            <w:tcW w:w="4760" w:type="dxa"/>
            <w:tcBorders>
              <w:top w:val="nil"/>
              <w:left w:val="nil"/>
              <w:bottom w:val="nil"/>
              <w:right w:val="nil"/>
            </w:tcBorders>
          </w:tcPr>
          <w:p w14:paraId="558EC99C" w14:textId="77777777" w:rsidR="00524E91" w:rsidRPr="0085236D" w:rsidRDefault="00524E91" w:rsidP="00AF31BC">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61D955D6" w14:textId="77777777" w:rsidR="00524E91" w:rsidRPr="0085236D" w:rsidRDefault="00524E91" w:rsidP="00AF31BC">
            <w:pPr>
              <w:spacing w:after="0" w:line="240" w:lineRule="auto"/>
              <w:rPr>
                <w:color w:val="002060"/>
                <w:sz w:val="18"/>
                <w:szCs w:val="18"/>
              </w:rPr>
            </w:pPr>
            <w:r w:rsidRPr="0085236D">
              <w:rPr>
                <w:color w:val="002060"/>
                <w:sz w:val="18"/>
                <w:szCs w:val="18"/>
              </w:rPr>
              <w:t>Nad Hliníkem 4, Praha 5, 15000, Česká republika</w:t>
            </w:r>
          </w:p>
          <w:p w14:paraId="69BEEFB8" w14:textId="77777777" w:rsidR="00524E91" w:rsidRPr="0085236D" w:rsidRDefault="00524E91" w:rsidP="00AF31BC">
            <w:pPr>
              <w:spacing w:after="0" w:line="240" w:lineRule="auto"/>
              <w:rPr>
                <w:color w:val="002060"/>
                <w:sz w:val="18"/>
                <w:szCs w:val="18"/>
              </w:rPr>
            </w:pPr>
            <w:r w:rsidRPr="0085236D">
              <w:rPr>
                <w:color w:val="002060"/>
                <w:sz w:val="18"/>
                <w:szCs w:val="18"/>
              </w:rPr>
              <w:t>IČO: 49626281</w:t>
            </w:r>
          </w:p>
          <w:p w14:paraId="5CFF6525" w14:textId="77777777" w:rsidR="00524E91" w:rsidRPr="0085236D" w:rsidRDefault="00524E91" w:rsidP="00AF31BC">
            <w:pPr>
              <w:spacing w:after="0" w:line="240" w:lineRule="auto"/>
              <w:rPr>
                <w:color w:val="002060"/>
                <w:sz w:val="18"/>
                <w:szCs w:val="18"/>
              </w:rPr>
            </w:pPr>
          </w:p>
          <w:p w14:paraId="4CD82D95" w14:textId="77777777" w:rsidR="00524E91" w:rsidRPr="0085236D" w:rsidRDefault="00524E91" w:rsidP="00AF31BC">
            <w:pPr>
              <w:spacing w:after="0" w:line="240" w:lineRule="auto"/>
              <w:rPr>
                <w:color w:val="002060"/>
                <w:sz w:val="18"/>
                <w:szCs w:val="18"/>
              </w:rPr>
            </w:pPr>
            <w:r w:rsidRPr="0085236D">
              <w:rPr>
                <w:color w:val="002060"/>
                <w:sz w:val="18"/>
                <w:szCs w:val="18"/>
              </w:rPr>
              <w:t>Telefon: +420 257 214 613</w:t>
            </w:r>
          </w:p>
          <w:p w14:paraId="1C59919C" w14:textId="77777777" w:rsidR="00524E91" w:rsidRPr="0085236D" w:rsidRDefault="00524E91" w:rsidP="00AF31BC">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3333D767" w14:textId="77777777" w:rsidR="00524E91" w:rsidRDefault="00524E91" w:rsidP="00AF31BC">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66DB5A11" w14:textId="77777777" w:rsidR="00524E91" w:rsidRPr="00854DF9" w:rsidRDefault="00524E91" w:rsidP="00AF31BC">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81B1B3E" w14:textId="77777777" w:rsidR="00524E91" w:rsidRPr="0087697E" w:rsidRDefault="00524E91" w:rsidP="00AF31BC">
            <w:pPr>
              <w:spacing w:after="0" w:line="240" w:lineRule="auto"/>
              <w:rPr>
                <w:sz w:val="18"/>
                <w:szCs w:val="18"/>
                <w:lang w:eastAsia="ar-SA"/>
              </w:rPr>
            </w:pPr>
          </w:p>
        </w:tc>
      </w:tr>
      <w:tr w:rsidR="00524E91" w14:paraId="32954C66" w14:textId="77777777" w:rsidTr="00AF31BC">
        <w:trPr>
          <w:trHeight w:val="64"/>
        </w:trPr>
        <w:tc>
          <w:tcPr>
            <w:tcW w:w="4760" w:type="dxa"/>
            <w:tcBorders>
              <w:top w:val="nil"/>
              <w:left w:val="nil"/>
              <w:bottom w:val="nil"/>
              <w:right w:val="nil"/>
            </w:tcBorders>
          </w:tcPr>
          <w:p w14:paraId="38A52550" w14:textId="77777777" w:rsidR="00524E91" w:rsidRDefault="00524E91" w:rsidP="00AF31BC">
            <w:pPr>
              <w:tabs>
                <w:tab w:val="left" w:pos="2835"/>
              </w:tabs>
              <w:spacing w:after="0" w:line="240" w:lineRule="auto"/>
              <w:rPr>
                <w:b/>
                <w:sz w:val="18"/>
                <w:szCs w:val="18"/>
              </w:rPr>
            </w:pPr>
            <w:r>
              <w:rPr>
                <w:b/>
                <w:noProof/>
                <w:sz w:val="18"/>
                <w:szCs w:val="18"/>
              </w:rPr>
              <w:drawing>
                <wp:inline distT="0" distB="0" distL="0" distR="0" wp14:anchorId="745C14A4" wp14:editId="0B90C44D">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24A0B2D5" w14:textId="77777777" w:rsidR="00524E91" w:rsidRDefault="00524E91" w:rsidP="00524E91"/>
    <w:p w14:paraId="43F95DAF" w14:textId="77777777" w:rsidR="00524E91" w:rsidRDefault="00524E91" w:rsidP="00524E91">
      <w:pPr>
        <w:spacing w:after="0" w:line="240" w:lineRule="auto"/>
        <w:rPr>
          <w:b/>
          <w:sz w:val="2"/>
        </w:rPr>
      </w:pPr>
      <w:r>
        <w:rPr>
          <w:noProof/>
        </w:rPr>
        <w:drawing>
          <wp:anchor distT="0" distB="0" distL="114300" distR="114300" simplePos="0" relativeHeight="251659264" behindDoc="1" locked="0" layoutInCell="1" allowOverlap="1" wp14:anchorId="4BC78707" wp14:editId="4093F534">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2D2A947A">
          <v:rect id="_x0000_i1025" alt="" style="width:453.6pt;height:.05pt;mso-width-percent:0;mso-height-percent:0;mso-width-percent:0;mso-height-percent:0" o:hralign="center" o:hrstd="t" o:hr="t" fillcolor="#aca899" stroked="f"/>
        </w:pict>
      </w:r>
    </w:p>
    <w:p w14:paraId="508BE747" w14:textId="77777777" w:rsidR="00524E91" w:rsidRDefault="00524E91" w:rsidP="00524E91">
      <w:pPr>
        <w:spacing w:after="0" w:line="240" w:lineRule="auto"/>
        <w:rPr>
          <w:rFonts w:ascii="Arial" w:hAnsi="Arial" w:cs="Arial"/>
          <w:b/>
          <w:sz w:val="20"/>
          <w:szCs w:val="20"/>
        </w:rPr>
      </w:pPr>
    </w:p>
    <w:p w14:paraId="22346D6E" w14:textId="77777777" w:rsidR="00524E91" w:rsidRDefault="00524E91" w:rsidP="00524E91">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w:t>
      </w:r>
      <w:r>
        <w:rPr>
          <w:rFonts w:ascii="Arial" w:hAnsi="Arial" w:cs="Arial"/>
          <w:bCs/>
          <w:sz w:val="20"/>
          <w:szCs w:val="20"/>
        </w:rPr>
        <w:t xml:space="preserve"> 9. 11. 2</w:t>
      </w:r>
      <w:r w:rsidRPr="004C2B60">
        <w:rPr>
          <w:rFonts w:ascii="Arial" w:hAnsi="Arial" w:cs="Arial"/>
          <w:bCs/>
          <w:sz w:val="20"/>
          <w:szCs w:val="20"/>
        </w:rPr>
        <w:t>02</w:t>
      </w:r>
      <w:r>
        <w:rPr>
          <w:rFonts w:ascii="Arial" w:hAnsi="Arial" w:cs="Arial"/>
          <w:bCs/>
          <w:sz w:val="20"/>
          <w:szCs w:val="20"/>
        </w:rPr>
        <w:t>5</w:t>
      </w:r>
    </w:p>
    <w:p w14:paraId="5056D83F" w14:textId="77777777" w:rsidR="00524E91" w:rsidRDefault="00524E91" w:rsidP="00524E91">
      <w:pPr>
        <w:spacing w:after="0" w:line="240" w:lineRule="auto"/>
        <w:rPr>
          <w:rFonts w:ascii="Arial" w:hAnsi="Arial" w:cs="Arial"/>
          <w:bCs/>
          <w:sz w:val="20"/>
          <w:szCs w:val="20"/>
        </w:rPr>
      </w:pPr>
    </w:p>
    <w:p w14:paraId="2EB2C713" w14:textId="77777777" w:rsidR="00524E91" w:rsidRPr="0070737C" w:rsidRDefault="00524E91" w:rsidP="00524E91">
      <w:pPr>
        <w:rPr>
          <w:rFonts w:ascii="Arial" w:hAnsi="Arial" w:cs="Arial"/>
          <w:b/>
          <w:bCs/>
          <w:sz w:val="20"/>
          <w:szCs w:val="20"/>
        </w:rPr>
      </w:pPr>
      <w:bookmarkStart w:id="0" w:name="_Hlk213598620"/>
      <w:r w:rsidRPr="0070737C">
        <w:rPr>
          <w:rFonts w:ascii="Arial" w:hAnsi="Arial" w:cs="Arial"/>
          <w:b/>
          <w:bCs/>
          <w:sz w:val="20"/>
          <w:szCs w:val="20"/>
        </w:rPr>
        <w:t>Ježek pátý, Hladíková šestá na ME v cyklokrosu</w:t>
      </w:r>
    </w:p>
    <w:p w14:paraId="1B8BE3BE" w14:textId="77777777" w:rsidR="00524E91" w:rsidRDefault="00524E91" w:rsidP="00524E91">
      <w:pPr>
        <w:rPr>
          <w:rFonts w:ascii="Arial" w:hAnsi="Arial" w:cs="Arial"/>
          <w:sz w:val="20"/>
          <w:szCs w:val="20"/>
        </w:rPr>
      </w:pPr>
      <w:r w:rsidRPr="0070737C">
        <w:rPr>
          <w:rFonts w:ascii="Arial" w:hAnsi="Arial" w:cs="Arial"/>
          <w:sz w:val="20"/>
          <w:szCs w:val="20"/>
        </w:rPr>
        <w:t xml:space="preserve">Kromě titulu juniorské mistryně Evropy </w:t>
      </w:r>
      <w:r w:rsidRPr="0070737C">
        <w:rPr>
          <w:rFonts w:ascii="Arial" w:hAnsi="Arial" w:cs="Arial"/>
          <w:b/>
          <w:bCs/>
          <w:sz w:val="20"/>
          <w:szCs w:val="20"/>
        </w:rPr>
        <w:t>Barbory Bukovské</w:t>
      </w:r>
      <w:r w:rsidRPr="0070737C">
        <w:rPr>
          <w:rFonts w:ascii="Arial" w:hAnsi="Arial" w:cs="Arial"/>
          <w:sz w:val="20"/>
          <w:szCs w:val="20"/>
        </w:rPr>
        <w:t xml:space="preserve"> zaznamenali čeští cyklokrosaři na evropském šampionátu v belgickém Middelkerke další velmi dobré výsledky. </w:t>
      </w:r>
    </w:p>
    <w:p w14:paraId="60ACC092" w14:textId="77777777" w:rsidR="00524E91" w:rsidRDefault="00524E91" w:rsidP="00524E91">
      <w:pPr>
        <w:rPr>
          <w:rFonts w:ascii="Arial" w:hAnsi="Arial" w:cs="Arial"/>
          <w:sz w:val="20"/>
          <w:szCs w:val="20"/>
        </w:rPr>
      </w:pPr>
      <w:r w:rsidRPr="0070737C">
        <w:rPr>
          <w:rFonts w:ascii="Arial" w:hAnsi="Arial" w:cs="Arial"/>
          <w:b/>
          <w:bCs/>
          <w:sz w:val="20"/>
          <w:szCs w:val="20"/>
        </w:rPr>
        <w:t>Václav Ježek</w:t>
      </w:r>
      <w:r w:rsidRPr="0070737C">
        <w:rPr>
          <w:rFonts w:ascii="Arial" w:hAnsi="Arial" w:cs="Arial"/>
          <w:sz w:val="20"/>
          <w:szCs w:val="20"/>
        </w:rPr>
        <w:t xml:space="preserve"> vybojoval v kategorii mužů U23 páté místo, </w:t>
      </w:r>
      <w:r w:rsidRPr="0070737C">
        <w:rPr>
          <w:rFonts w:ascii="Arial" w:hAnsi="Arial" w:cs="Arial"/>
          <w:b/>
          <w:bCs/>
          <w:sz w:val="20"/>
          <w:szCs w:val="20"/>
        </w:rPr>
        <w:t>Kateřina Hladíková</w:t>
      </w:r>
      <w:r w:rsidRPr="0070737C">
        <w:rPr>
          <w:rFonts w:ascii="Arial" w:hAnsi="Arial" w:cs="Arial"/>
          <w:sz w:val="20"/>
          <w:szCs w:val="20"/>
        </w:rPr>
        <w:t xml:space="preserve"> byla šestá v závodě žen U23, kde se do elitní desítky dostala ještě devátá </w:t>
      </w:r>
      <w:r w:rsidRPr="0070737C">
        <w:rPr>
          <w:rFonts w:ascii="Arial" w:hAnsi="Arial" w:cs="Arial"/>
          <w:b/>
          <w:bCs/>
          <w:sz w:val="20"/>
          <w:szCs w:val="20"/>
        </w:rPr>
        <w:t>Amálie Gottwaldová.</w:t>
      </w:r>
      <w:r>
        <w:rPr>
          <w:rFonts w:ascii="Arial" w:hAnsi="Arial" w:cs="Arial"/>
          <w:b/>
          <w:bCs/>
          <w:sz w:val="20"/>
          <w:szCs w:val="20"/>
        </w:rPr>
        <w:t xml:space="preserve"> </w:t>
      </w:r>
      <w:r w:rsidRPr="0070737C">
        <w:rPr>
          <w:rFonts w:ascii="Arial" w:hAnsi="Arial" w:cs="Arial"/>
          <w:b/>
          <w:bCs/>
          <w:sz w:val="20"/>
          <w:szCs w:val="20"/>
        </w:rPr>
        <w:t>Kristýna Zemanová</w:t>
      </w:r>
      <w:r w:rsidRPr="0070737C">
        <w:rPr>
          <w:rFonts w:ascii="Arial" w:hAnsi="Arial" w:cs="Arial"/>
          <w:sz w:val="20"/>
          <w:szCs w:val="20"/>
        </w:rPr>
        <w:t xml:space="preserve"> obsadila v závodě ženské elity devátou příčku, </w:t>
      </w:r>
      <w:r w:rsidRPr="0070737C">
        <w:rPr>
          <w:rFonts w:ascii="Arial" w:hAnsi="Arial" w:cs="Arial"/>
          <w:b/>
          <w:bCs/>
          <w:sz w:val="20"/>
          <w:szCs w:val="20"/>
        </w:rPr>
        <w:t>Michael Boroš</w:t>
      </w:r>
      <w:r w:rsidRPr="0070737C">
        <w:rPr>
          <w:rFonts w:ascii="Arial" w:hAnsi="Arial" w:cs="Arial"/>
          <w:sz w:val="20"/>
          <w:szCs w:val="20"/>
        </w:rPr>
        <w:t xml:space="preserve"> skončil mezi muži čtrnáctý. </w:t>
      </w:r>
      <w:bookmarkStart w:id="1" w:name="_Hlk213600020"/>
    </w:p>
    <w:p w14:paraId="5E6484FE" w14:textId="77777777" w:rsidR="00524E91" w:rsidRPr="00707419" w:rsidRDefault="00524E91" w:rsidP="00524E91">
      <w:pPr>
        <w:rPr>
          <w:rFonts w:ascii="Arial" w:hAnsi="Arial" w:cs="Arial"/>
          <w:b/>
          <w:bCs/>
          <w:sz w:val="20"/>
          <w:szCs w:val="20"/>
        </w:rPr>
      </w:pPr>
      <w:r w:rsidRPr="0070737C">
        <w:rPr>
          <w:rFonts w:ascii="Arial" w:hAnsi="Arial" w:cs="Arial"/>
          <w:i/>
          <w:iCs/>
          <w:sz w:val="20"/>
          <w:szCs w:val="20"/>
        </w:rPr>
        <w:t xml:space="preserve">„Určitě to z mé strany nebyl špatný závod. Trošku jsem doplatil na horší poziční jízdu, když jsem se zbytečně nechával odpojit v tom písku. Někteří závodníci přede mnou tam chybovali, takže mi ujela velká skupina. Ale necítil jsem se vůbec špatně, byl to docela dobrý výkon. Sezona je ještě dlouhá a doufám, že se to bude jen zlepšovat,“ </w:t>
      </w:r>
      <w:r w:rsidRPr="0070737C">
        <w:rPr>
          <w:rFonts w:ascii="Arial" w:hAnsi="Arial" w:cs="Arial"/>
          <w:sz w:val="20"/>
          <w:szCs w:val="20"/>
        </w:rPr>
        <w:t>prohlásil Boroš.</w:t>
      </w:r>
      <w:bookmarkEnd w:id="1"/>
    </w:p>
    <w:p w14:paraId="514EE9F3" w14:textId="77777777" w:rsidR="00524E91" w:rsidRPr="0070737C" w:rsidRDefault="00524E91" w:rsidP="00524E91">
      <w:pPr>
        <w:rPr>
          <w:rFonts w:ascii="Arial" w:hAnsi="Arial" w:cs="Arial"/>
          <w:sz w:val="20"/>
          <w:szCs w:val="20"/>
        </w:rPr>
      </w:pPr>
      <w:r w:rsidRPr="004B5D9D">
        <w:rPr>
          <w:rFonts w:ascii="Arial" w:hAnsi="Arial" w:cs="Arial"/>
          <w:sz w:val="20"/>
          <w:szCs w:val="20"/>
        </w:rPr>
        <w:t xml:space="preserve">Mezi ženami </w:t>
      </w:r>
      <w:r w:rsidRPr="0070737C">
        <w:rPr>
          <w:rFonts w:ascii="Arial" w:hAnsi="Arial" w:cs="Arial"/>
          <w:sz w:val="20"/>
          <w:szCs w:val="20"/>
        </w:rPr>
        <w:t>byla</w:t>
      </w:r>
      <w:r w:rsidRPr="004B5D9D">
        <w:rPr>
          <w:rFonts w:ascii="Arial" w:hAnsi="Arial" w:cs="Arial"/>
          <w:sz w:val="20"/>
          <w:szCs w:val="20"/>
        </w:rPr>
        <w:t xml:space="preserve"> </w:t>
      </w:r>
      <w:r w:rsidRPr="004B5D9D">
        <w:rPr>
          <w:rFonts w:ascii="Arial" w:hAnsi="Arial" w:cs="Arial"/>
          <w:b/>
          <w:bCs/>
          <w:sz w:val="20"/>
          <w:szCs w:val="20"/>
        </w:rPr>
        <w:t>Kristýna Zemanová</w:t>
      </w:r>
      <w:r w:rsidRPr="0070737C">
        <w:rPr>
          <w:rFonts w:ascii="Arial" w:hAnsi="Arial" w:cs="Arial"/>
          <w:sz w:val="20"/>
          <w:szCs w:val="20"/>
        </w:rPr>
        <w:t xml:space="preserve"> po 9. místě spokojena</w:t>
      </w:r>
      <w:r w:rsidRPr="004B5D9D">
        <w:rPr>
          <w:rFonts w:ascii="Arial" w:hAnsi="Arial" w:cs="Arial"/>
          <w:sz w:val="20"/>
          <w:szCs w:val="20"/>
        </w:rPr>
        <w:t xml:space="preserve">. </w:t>
      </w:r>
      <w:r w:rsidRPr="004B5D9D">
        <w:rPr>
          <w:rFonts w:ascii="Arial" w:hAnsi="Arial" w:cs="Arial"/>
          <w:i/>
          <w:iCs/>
          <w:sz w:val="20"/>
          <w:szCs w:val="20"/>
        </w:rPr>
        <w:t>„Neměla jsem velká očekávání. Šlo vlastně o první velký závod na mezinárodní úrovni v sezoně. Chtěla jsem nechat na trati maximum. Přála jsem si dojet do deseti. Mrzí mě poslední kolo. Bylo znát, že je to delší závod na písku. Síly ubývaly rychle. Devátá příčka odpovídá mojí aktuální výkonnosti,“</w:t>
      </w:r>
      <w:r w:rsidRPr="004B5D9D">
        <w:rPr>
          <w:rFonts w:ascii="Arial" w:hAnsi="Arial" w:cs="Arial"/>
          <w:sz w:val="20"/>
          <w:szCs w:val="20"/>
        </w:rPr>
        <w:t xml:space="preserve"> hodnotila vystoupení na šampionátu česká cyklokrosová jednička mezi ženami.</w:t>
      </w:r>
    </w:p>
    <w:p w14:paraId="5B71FBC6" w14:textId="77777777" w:rsidR="00524E91" w:rsidRPr="0070737C" w:rsidRDefault="00524E91" w:rsidP="00524E91">
      <w:pPr>
        <w:rPr>
          <w:rFonts w:ascii="Arial" w:hAnsi="Arial" w:cs="Arial"/>
          <w:sz w:val="20"/>
          <w:szCs w:val="20"/>
        </w:rPr>
      </w:pPr>
      <w:r w:rsidRPr="0070737C">
        <w:rPr>
          <w:rFonts w:ascii="Arial" w:hAnsi="Arial" w:cs="Arial"/>
          <w:b/>
          <w:bCs/>
          <w:sz w:val="20"/>
          <w:szCs w:val="20"/>
        </w:rPr>
        <w:t>Václav Ježek</w:t>
      </w:r>
      <w:r w:rsidRPr="0070737C">
        <w:rPr>
          <w:rFonts w:ascii="Arial" w:hAnsi="Arial" w:cs="Arial"/>
          <w:sz w:val="20"/>
          <w:szCs w:val="20"/>
        </w:rPr>
        <w:t xml:space="preserve"> byl ze sobotního páté příčky v závodě mužů U23 nadšený, i když věděl, že medaile nebyla vůbec daleko.</w:t>
      </w:r>
      <w:r w:rsidRPr="004B5D9D">
        <w:rPr>
          <w:rFonts w:ascii="Arial" w:hAnsi="Arial" w:cs="Arial"/>
          <w:sz w:val="20"/>
          <w:szCs w:val="20"/>
        </w:rPr>
        <w:t xml:space="preserve"> </w:t>
      </w:r>
      <w:r w:rsidRPr="004B5D9D">
        <w:rPr>
          <w:rFonts w:ascii="Arial" w:hAnsi="Arial" w:cs="Arial"/>
          <w:i/>
          <w:iCs/>
          <w:sz w:val="20"/>
          <w:szCs w:val="20"/>
        </w:rPr>
        <w:t xml:space="preserve">„Kolo před cílem jsme dojeli odjetého kluka, takže vlastně byl otevřený boj o evropský titul. Jenže v úplném závěru jsme se nějak střetli a spadli. Vytěžil z toho Ital Agostinacchio, který nás objel a slavil zlato. Mrzí mě, že </w:t>
      </w:r>
      <w:r w:rsidRPr="0070737C">
        <w:rPr>
          <w:rFonts w:ascii="Arial" w:hAnsi="Arial" w:cs="Arial"/>
          <w:i/>
          <w:iCs/>
          <w:sz w:val="20"/>
          <w:szCs w:val="20"/>
        </w:rPr>
        <w:t>jsem</w:t>
      </w:r>
      <w:r w:rsidRPr="004B5D9D">
        <w:rPr>
          <w:rFonts w:ascii="Arial" w:hAnsi="Arial" w:cs="Arial"/>
          <w:i/>
          <w:iCs/>
          <w:sz w:val="20"/>
          <w:szCs w:val="20"/>
        </w:rPr>
        <w:t xml:space="preserve"> nedokázal vybojovat medaili, ale s pátým místem jsem hodně spokojený,“</w:t>
      </w:r>
      <w:r w:rsidRPr="004B5D9D">
        <w:rPr>
          <w:rFonts w:ascii="Arial" w:hAnsi="Arial" w:cs="Arial"/>
          <w:sz w:val="20"/>
          <w:szCs w:val="20"/>
        </w:rPr>
        <w:t xml:space="preserve"> </w:t>
      </w:r>
      <w:r w:rsidRPr="0070737C">
        <w:rPr>
          <w:rFonts w:ascii="Arial" w:hAnsi="Arial" w:cs="Arial"/>
          <w:sz w:val="20"/>
          <w:szCs w:val="20"/>
        </w:rPr>
        <w:t>řekl</w:t>
      </w:r>
      <w:r w:rsidRPr="004B5D9D">
        <w:rPr>
          <w:rFonts w:ascii="Arial" w:hAnsi="Arial" w:cs="Arial"/>
          <w:sz w:val="20"/>
          <w:szCs w:val="20"/>
        </w:rPr>
        <w:t xml:space="preserve"> Ježek.</w:t>
      </w:r>
    </w:p>
    <w:p w14:paraId="3ED4B55E" w14:textId="77777777" w:rsidR="00524E91" w:rsidRPr="0070737C" w:rsidRDefault="00524E91" w:rsidP="00524E91">
      <w:pPr>
        <w:rPr>
          <w:rFonts w:ascii="Arial" w:hAnsi="Arial" w:cs="Arial"/>
          <w:sz w:val="20"/>
          <w:szCs w:val="20"/>
        </w:rPr>
      </w:pPr>
      <w:r w:rsidRPr="0070737C">
        <w:rPr>
          <w:rFonts w:ascii="Arial" w:hAnsi="Arial" w:cs="Arial"/>
          <w:b/>
          <w:bCs/>
          <w:sz w:val="20"/>
          <w:szCs w:val="20"/>
        </w:rPr>
        <w:t>Kateřina Hladíková</w:t>
      </w:r>
      <w:r w:rsidRPr="0070737C">
        <w:rPr>
          <w:rFonts w:ascii="Arial" w:hAnsi="Arial" w:cs="Arial"/>
          <w:sz w:val="20"/>
          <w:szCs w:val="20"/>
        </w:rPr>
        <w:t xml:space="preserve"> přiznala, že závod žen U23 pro ni byl možná nejtěžší v životě. </w:t>
      </w:r>
      <w:r w:rsidRPr="0070737C">
        <w:rPr>
          <w:rFonts w:ascii="Arial" w:hAnsi="Arial" w:cs="Arial"/>
          <w:i/>
          <w:iCs/>
          <w:sz w:val="20"/>
          <w:szCs w:val="20"/>
        </w:rPr>
        <w:t>„Věděla jsem, že mi to v písečných pasážích jde dobře, tak jsem se snažila co nejvíc odpočívat na silnici a jet naplno v písku. To se dařilo. Snažila jsem se soustředit jen na svůj závod. Bohužel jsem v předposledním kole měla defekt a zezadu mě dojela skupinka. Stálo mě hodně sil, abych šesté místo udržela, ale nakonec jsem ho ve sprintu vybojovala, takže jsem víc než šťastná,“</w:t>
      </w:r>
      <w:r w:rsidRPr="0070737C">
        <w:rPr>
          <w:rFonts w:ascii="Arial" w:hAnsi="Arial" w:cs="Arial"/>
          <w:sz w:val="20"/>
          <w:szCs w:val="20"/>
        </w:rPr>
        <w:t xml:space="preserve"> uvedla Hladíková.</w:t>
      </w:r>
    </w:p>
    <w:p w14:paraId="013EBA35" w14:textId="77777777" w:rsidR="00524E91" w:rsidRPr="0070737C" w:rsidRDefault="00524E91" w:rsidP="00524E91">
      <w:pPr>
        <w:rPr>
          <w:rFonts w:ascii="Arial" w:hAnsi="Arial" w:cs="Arial"/>
          <w:sz w:val="20"/>
          <w:szCs w:val="20"/>
        </w:rPr>
      </w:pPr>
      <w:r w:rsidRPr="0070737C">
        <w:rPr>
          <w:rFonts w:ascii="Arial" w:hAnsi="Arial" w:cs="Arial"/>
          <w:sz w:val="20"/>
          <w:szCs w:val="20"/>
        </w:rPr>
        <w:t xml:space="preserve">V závodě juniorů byl nejlepším z pětice Čechů šestnáctý </w:t>
      </w:r>
      <w:r w:rsidRPr="0070737C">
        <w:rPr>
          <w:rFonts w:ascii="Arial" w:hAnsi="Arial" w:cs="Arial"/>
          <w:b/>
          <w:bCs/>
          <w:sz w:val="20"/>
          <w:szCs w:val="20"/>
        </w:rPr>
        <w:t>Antonín John</w:t>
      </w:r>
      <w:r w:rsidRPr="0070737C">
        <w:rPr>
          <w:rFonts w:ascii="Arial" w:hAnsi="Arial" w:cs="Arial"/>
          <w:sz w:val="20"/>
          <w:szCs w:val="20"/>
        </w:rPr>
        <w:t>. Titul vybojoval Ital Filippo Grigolini.</w:t>
      </w:r>
    </w:p>
    <w:p w14:paraId="5E7A3BAC" w14:textId="77777777" w:rsidR="00524E91" w:rsidRPr="0070737C" w:rsidRDefault="00524E91" w:rsidP="00524E91">
      <w:pPr>
        <w:rPr>
          <w:rFonts w:ascii="Arial" w:hAnsi="Arial" w:cs="Arial"/>
          <w:b/>
          <w:bCs/>
          <w:sz w:val="20"/>
          <w:szCs w:val="20"/>
        </w:rPr>
      </w:pPr>
      <w:r w:rsidRPr="0070737C">
        <w:rPr>
          <w:rFonts w:ascii="Arial" w:hAnsi="Arial" w:cs="Arial"/>
          <w:b/>
          <w:bCs/>
          <w:sz w:val="20"/>
          <w:szCs w:val="20"/>
        </w:rPr>
        <w:t>Výsledky</w:t>
      </w:r>
    </w:p>
    <w:p w14:paraId="12502D13" w14:textId="77777777" w:rsidR="00524E91" w:rsidRPr="0070737C" w:rsidRDefault="00524E91" w:rsidP="00524E91">
      <w:pPr>
        <w:rPr>
          <w:rFonts w:ascii="Arial" w:hAnsi="Arial" w:cs="Arial"/>
          <w:sz w:val="20"/>
          <w:szCs w:val="20"/>
        </w:rPr>
      </w:pPr>
      <w:r w:rsidRPr="0070737C">
        <w:rPr>
          <w:rFonts w:ascii="Arial" w:hAnsi="Arial" w:cs="Arial"/>
          <w:b/>
          <w:bCs/>
          <w:sz w:val="20"/>
          <w:szCs w:val="20"/>
        </w:rPr>
        <w:t xml:space="preserve">Muži ELITE: </w:t>
      </w:r>
      <w:r w:rsidRPr="0070737C">
        <w:rPr>
          <w:rFonts w:ascii="Arial" w:hAnsi="Arial" w:cs="Arial"/>
          <w:sz w:val="20"/>
          <w:szCs w:val="20"/>
        </w:rPr>
        <w:t xml:space="preserve">1. Aerts 58:40, 2. Nys stejný čas, 3. Wyseure (vš. Bel.) +3, 4. Ronhaar (Niz.), 5. Mason (Brit.) oba +4, … </w:t>
      </w:r>
      <w:r w:rsidRPr="0070737C">
        <w:rPr>
          <w:rFonts w:ascii="Arial" w:hAnsi="Arial" w:cs="Arial"/>
          <w:b/>
          <w:bCs/>
          <w:sz w:val="20"/>
          <w:szCs w:val="20"/>
        </w:rPr>
        <w:t xml:space="preserve">14. Boroš </w:t>
      </w:r>
      <w:r w:rsidRPr="0070737C">
        <w:rPr>
          <w:rFonts w:ascii="Arial" w:hAnsi="Arial" w:cs="Arial"/>
          <w:sz w:val="20"/>
          <w:szCs w:val="20"/>
        </w:rPr>
        <w:t>(ČR) +1:37.</w:t>
      </w:r>
    </w:p>
    <w:p w14:paraId="28DDECF3" w14:textId="77777777" w:rsidR="00524E91" w:rsidRPr="004B5D9D" w:rsidRDefault="00524E91" w:rsidP="00524E91">
      <w:pPr>
        <w:spacing w:after="160" w:line="259" w:lineRule="auto"/>
        <w:rPr>
          <w:rFonts w:ascii="Arial" w:hAnsi="Arial" w:cs="Arial"/>
          <w:sz w:val="20"/>
          <w:szCs w:val="20"/>
        </w:rPr>
      </w:pPr>
      <w:r w:rsidRPr="004B5D9D">
        <w:rPr>
          <w:rFonts w:ascii="Arial" w:hAnsi="Arial" w:cs="Arial"/>
          <w:b/>
          <w:bCs/>
          <w:sz w:val="20"/>
          <w:szCs w:val="20"/>
        </w:rPr>
        <w:t xml:space="preserve">Ženy </w:t>
      </w:r>
      <w:r w:rsidRPr="0070737C">
        <w:rPr>
          <w:rFonts w:ascii="Arial" w:hAnsi="Arial" w:cs="Arial"/>
          <w:b/>
          <w:bCs/>
          <w:sz w:val="20"/>
          <w:szCs w:val="20"/>
        </w:rPr>
        <w:t>ELITE</w:t>
      </w:r>
      <w:r w:rsidRPr="004B5D9D">
        <w:rPr>
          <w:rFonts w:ascii="Arial" w:hAnsi="Arial" w:cs="Arial"/>
          <w:b/>
          <w:bCs/>
          <w:sz w:val="20"/>
          <w:szCs w:val="20"/>
        </w:rPr>
        <w:t>:</w:t>
      </w:r>
      <w:r w:rsidRPr="004B5D9D">
        <w:rPr>
          <w:rFonts w:ascii="Arial" w:hAnsi="Arial" w:cs="Arial"/>
          <w:sz w:val="20"/>
          <w:szCs w:val="20"/>
        </w:rPr>
        <w:t> 1. Van der Heijdenová 50:19, 2. Brandová +41, 3. Val Alphenová (všechny Niz.) +56, …</w:t>
      </w:r>
      <w:r w:rsidRPr="0070737C">
        <w:rPr>
          <w:rFonts w:ascii="Arial" w:hAnsi="Arial" w:cs="Arial"/>
          <w:sz w:val="20"/>
          <w:szCs w:val="20"/>
        </w:rPr>
        <w:t xml:space="preserve"> </w:t>
      </w:r>
      <w:r w:rsidRPr="004B5D9D">
        <w:rPr>
          <w:rFonts w:ascii="Arial" w:hAnsi="Arial" w:cs="Arial"/>
          <w:b/>
          <w:bCs/>
          <w:sz w:val="20"/>
          <w:szCs w:val="20"/>
        </w:rPr>
        <w:t>9. Zemanová</w:t>
      </w:r>
      <w:r w:rsidRPr="004B5D9D">
        <w:rPr>
          <w:rFonts w:ascii="Arial" w:hAnsi="Arial" w:cs="Arial"/>
          <w:sz w:val="20"/>
          <w:szCs w:val="20"/>
        </w:rPr>
        <w:t xml:space="preserve"> (ČR) +3:14</w:t>
      </w:r>
      <w:r w:rsidRPr="0070737C">
        <w:rPr>
          <w:rFonts w:ascii="Arial" w:hAnsi="Arial" w:cs="Arial"/>
          <w:sz w:val="20"/>
          <w:szCs w:val="20"/>
        </w:rPr>
        <w:t>.</w:t>
      </w:r>
    </w:p>
    <w:p w14:paraId="64D7DED9" w14:textId="77777777" w:rsidR="00524E91" w:rsidRPr="004B5D9D" w:rsidRDefault="00524E91" w:rsidP="00524E91">
      <w:pPr>
        <w:spacing w:after="160" w:line="259" w:lineRule="auto"/>
        <w:rPr>
          <w:rFonts w:ascii="Arial" w:hAnsi="Arial" w:cs="Arial"/>
          <w:sz w:val="20"/>
          <w:szCs w:val="20"/>
        </w:rPr>
      </w:pPr>
      <w:r w:rsidRPr="004B5D9D">
        <w:rPr>
          <w:rFonts w:ascii="Arial" w:hAnsi="Arial" w:cs="Arial"/>
          <w:b/>
          <w:bCs/>
          <w:sz w:val="20"/>
          <w:szCs w:val="20"/>
        </w:rPr>
        <w:t>Muži do 23 let:</w:t>
      </w:r>
      <w:r w:rsidRPr="004B5D9D">
        <w:rPr>
          <w:rFonts w:ascii="Arial" w:hAnsi="Arial" w:cs="Arial"/>
          <w:sz w:val="20"/>
          <w:szCs w:val="20"/>
        </w:rPr>
        <w:t> 1. Agostinacchio (It.) 53:15, 2. Haverdings (Niz.) +17, 3. De Bruyckere (Belg.) +20, …</w:t>
      </w:r>
      <w:r w:rsidRPr="0070737C">
        <w:rPr>
          <w:rFonts w:ascii="Arial" w:hAnsi="Arial" w:cs="Arial"/>
          <w:sz w:val="20"/>
          <w:szCs w:val="20"/>
        </w:rPr>
        <w:t xml:space="preserve"> </w:t>
      </w:r>
      <w:r w:rsidRPr="004B5D9D">
        <w:rPr>
          <w:rFonts w:ascii="Arial" w:hAnsi="Arial" w:cs="Arial"/>
          <w:b/>
          <w:bCs/>
          <w:sz w:val="20"/>
          <w:szCs w:val="20"/>
        </w:rPr>
        <w:t>5. Ježek</w:t>
      </w:r>
      <w:r w:rsidRPr="004B5D9D">
        <w:rPr>
          <w:rFonts w:ascii="Arial" w:hAnsi="Arial" w:cs="Arial"/>
          <w:sz w:val="20"/>
          <w:szCs w:val="20"/>
        </w:rPr>
        <w:t xml:space="preserve"> +23, </w:t>
      </w:r>
      <w:r w:rsidRPr="004B5D9D">
        <w:rPr>
          <w:rFonts w:ascii="Arial" w:hAnsi="Arial" w:cs="Arial"/>
          <w:b/>
          <w:bCs/>
          <w:sz w:val="20"/>
          <w:szCs w:val="20"/>
        </w:rPr>
        <w:t>21. Bažant</w:t>
      </w:r>
      <w:r w:rsidRPr="004B5D9D">
        <w:rPr>
          <w:rFonts w:ascii="Arial" w:hAnsi="Arial" w:cs="Arial"/>
          <w:sz w:val="20"/>
          <w:szCs w:val="20"/>
        </w:rPr>
        <w:t xml:space="preserve"> +2:19, </w:t>
      </w:r>
      <w:r w:rsidRPr="004B5D9D">
        <w:rPr>
          <w:rFonts w:ascii="Arial" w:hAnsi="Arial" w:cs="Arial"/>
          <w:b/>
          <w:bCs/>
          <w:sz w:val="20"/>
          <w:szCs w:val="20"/>
        </w:rPr>
        <w:t>32. Kerl</w:t>
      </w:r>
      <w:r w:rsidRPr="004B5D9D">
        <w:rPr>
          <w:rFonts w:ascii="Arial" w:hAnsi="Arial" w:cs="Arial"/>
          <w:sz w:val="20"/>
          <w:szCs w:val="20"/>
        </w:rPr>
        <w:t xml:space="preserve"> +4:36, </w:t>
      </w:r>
      <w:r w:rsidRPr="004B5D9D">
        <w:rPr>
          <w:rFonts w:ascii="Arial" w:hAnsi="Arial" w:cs="Arial"/>
          <w:b/>
          <w:bCs/>
          <w:sz w:val="20"/>
          <w:szCs w:val="20"/>
        </w:rPr>
        <w:t>40. Hojka</w:t>
      </w:r>
      <w:r w:rsidRPr="004B5D9D">
        <w:rPr>
          <w:rFonts w:ascii="Arial" w:hAnsi="Arial" w:cs="Arial"/>
          <w:sz w:val="20"/>
          <w:szCs w:val="20"/>
        </w:rPr>
        <w:t xml:space="preserve"> +6:43, </w:t>
      </w:r>
      <w:r w:rsidRPr="004B5D9D">
        <w:rPr>
          <w:rFonts w:ascii="Arial" w:hAnsi="Arial" w:cs="Arial"/>
          <w:b/>
          <w:bCs/>
          <w:sz w:val="20"/>
          <w:szCs w:val="20"/>
        </w:rPr>
        <w:t>41. Lienert</w:t>
      </w:r>
      <w:r w:rsidRPr="004B5D9D">
        <w:rPr>
          <w:rFonts w:ascii="Arial" w:hAnsi="Arial" w:cs="Arial"/>
          <w:sz w:val="20"/>
          <w:szCs w:val="20"/>
        </w:rPr>
        <w:t xml:space="preserve"> (všichni ČR) +7:19.</w:t>
      </w:r>
    </w:p>
    <w:p w14:paraId="488D09FE" w14:textId="77777777" w:rsidR="00524E91" w:rsidRPr="0070737C" w:rsidRDefault="00524E91" w:rsidP="00524E91">
      <w:pPr>
        <w:rPr>
          <w:rFonts w:ascii="Arial" w:hAnsi="Arial" w:cs="Arial"/>
          <w:sz w:val="20"/>
          <w:szCs w:val="20"/>
        </w:rPr>
      </w:pPr>
      <w:r w:rsidRPr="00B53349">
        <w:rPr>
          <w:rFonts w:ascii="Arial" w:hAnsi="Arial" w:cs="Arial"/>
          <w:b/>
          <w:bCs/>
          <w:sz w:val="20"/>
          <w:szCs w:val="20"/>
        </w:rPr>
        <w:t xml:space="preserve">Ženy </w:t>
      </w:r>
      <w:r w:rsidRPr="0070737C">
        <w:rPr>
          <w:rFonts w:ascii="Arial" w:hAnsi="Arial" w:cs="Arial"/>
          <w:b/>
          <w:bCs/>
          <w:sz w:val="20"/>
          <w:szCs w:val="20"/>
        </w:rPr>
        <w:t>U</w:t>
      </w:r>
      <w:r w:rsidRPr="00B53349">
        <w:rPr>
          <w:rFonts w:ascii="Arial" w:hAnsi="Arial" w:cs="Arial"/>
          <w:b/>
          <w:bCs/>
          <w:sz w:val="20"/>
          <w:szCs w:val="20"/>
        </w:rPr>
        <w:t>23</w:t>
      </w:r>
      <w:r w:rsidRPr="0070737C">
        <w:rPr>
          <w:rFonts w:ascii="Arial" w:hAnsi="Arial" w:cs="Arial"/>
          <w:sz w:val="20"/>
          <w:szCs w:val="20"/>
        </w:rPr>
        <w:t xml:space="preserve">: </w:t>
      </w:r>
      <w:r w:rsidRPr="00B53349">
        <w:rPr>
          <w:rFonts w:ascii="Arial" w:hAnsi="Arial" w:cs="Arial"/>
          <w:sz w:val="20"/>
          <w:szCs w:val="20"/>
        </w:rPr>
        <w:t>1. Bentveld</w:t>
      </w:r>
      <w:r w:rsidRPr="0070737C">
        <w:rPr>
          <w:rFonts w:ascii="Arial" w:hAnsi="Arial" w:cs="Arial"/>
          <w:sz w:val="20"/>
          <w:szCs w:val="20"/>
        </w:rPr>
        <w:t>ová</w:t>
      </w:r>
      <w:r w:rsidRPr="00B53349">
        <w:rPr>
          <w:rFonts w:ascii="Arial" w:hAnsi="Arial" w:cs="Arial"/>
          <w:sz w:val="20"/>
          <w:szCs w:val="20"/>
        </w:rPr>
        <w:t xml:space="preserve"> (</w:t>
      </w:r>
      <w:r w:rsidRPr="0070737C">
        <w:rPr>
          <w:rFonts w:ascii="Arial" w:hAnsi="Arial" w:cs="Arial"/>
          <w:sz w:val="20"/>
          <w:szCs w:val="20"/>
        </w:rPr>
        <w:t>Niz.</w:t>
      </w:r>
      <w:r w:rsidRPr="00B53349">
        <w:rPr>
          <w:rFonts w:ascii="Arial" w:hAnsi="Arial" w:cs="Arial"/>
          <w:sz w:val="20"/>
          <w:szCs w:val="20"/>
        </w:rPr>
        <w:t>) 44:06</w:t>
      </w:r>
      <w:r w:rsidRPr="0070737C">
        <w:rPr>
          <w:rFonts w:ascii="Arial" w:hAnsi="Arial" w:cs="Arial"/>
          <w:sz w:val="20"/>
          <w:szCs w:val="20"/>
        </w:rPr>
        <w:t xml:space="preserve">, </w:t>
      </w:r>
      <w:r w:rsidRPr="00B53349">
        <w:rPr>
          <w:rFonts w:ascii="Arial" w:hAnsi="Arial" w:cs="Arial"/>
          <w:sz w:val="20"/>
          <w:szCs w:val="20"/>
        </w:rPr>
        <w:t>2. Gery</w:t>
      </w:r>
      <w:r w:rsidRPr="0070737C">
        <w:rPr>
          <w:rFonts w:ascii="Arial" w:hAnsi="Arial" w:cs="Arial"/>
          <w:sz w:val="20"/>
          <w:szCs w:val="20"/>
        </w:rPr>
        <w:t>ová</w:t>
      </w:r>
      <w:r w:rsidRPr="00B53349">
        <w:rPr>
          <w:rFonts w:ascii="Arial" w:hAnsi="Arial" w:cs="Arial"/>
          <w:sz w:val="20"/>
          <w:szCs w:val="20"/>
        </w:rPr>
        <w:t xml:space="preserve"> +1:13</w:t>
      </w:r>
      <w:r w:rsidRPr="0070737C">
        <w:rPr>
          <w:rFonts w:ascii="Arial" w:hAnsi="Arial" w:cs="Arial"/>
          <w:sz w:val="20"/>
          <w:szCs w:val="20"/>
        </w:rPr>
        <w:t xml:space="preserve">, </w:t>
      </w:r>
      <w:r w:rsidRPr="00B53349">
        <w:rPr>
          <w:rFonts w:ascii="Arial" w:hAnsi="Arial" w:cs="Arial"/>
          <w:sz w:val="20"/>
          <w:szCs w:val="20"/>
        </w:rPr>
        <w:t>3. Muller</w:t>
      </w:r>
      <w:r w:rsidRPr="0070737C">
        <w:rPr>
          <w:rFonts w:ascii="Arial" w:hAnsi="Arial" w:cs="Arial"/>
          <w:sz w:val="20"/>
          <w:szCs w:val="20"/>
        </w:rPr>
        <w:t>ová</w:t>
      </w:r>
      <w:r w:rsidRPr="00B53349">
        <w:rPr>
          <w:rFonts w:ascii="Arial" w:hAnsi="Arial" w:cs="Arial"/>
          <w:sz w:val="20"/>
          <w:szCs w:val="20"/>
        </w:rPr>
        <w:t xml:space="preserve"> (</w:t>
      </w:r>
      <w:r w:rsidRPr="0070737C">
        <w:rPr>
          <w:rFonts w:ascii="Arial" w:hAnsi="Arial" w:cs="Arial"/>
          <w:sz w:val="20"/>
          <w:szCs w:val="20"/>
        </w:rPr>
        <w:t>obě Fr.</w:t>
      </w:r>
      <w:r w:rsidRPr="00B53349">
        <w:rPr>
          <w:rFonts w:ascii="Arial" w:hAnsi="Arial" w:cs="Arial"/>
          <w:sz w:val="20"/>
          <w:szCs w:val="20"/>
        </w:rPr>
        <w:t>) +1:49</w:t>
      </w:r>
      <w:r w:rsidRPr="0070737C">
        <w:rPr>
          <w:rFonts w:ascii="Arial" w:hAnsi="Arial" w:cs="Arial"/>
          <w:sz w:val="20"/>
          <w:szCs w:val="20"/>
        </w:rPr>
        <w:t xml:space="preserve">, … </w:t>
      </w:r>
      <w:r w:rsidRPr="00B53349">
        <w:rPr>
          <w:rFonts w:ascii="Arial" w:hAnsi="Arial" w:cs="Arial"/>
          <w:b/>
          <w:bCs/>
          <w:sz w:val="20"/>
          <w:szCs w:val="20"/>
        </w:rPr>
        <w:t>6. Hladíková</w:t>
      </w:r>
      <w:r w:rsidRPr="00B53349">
        <w:rPr>
          <w:rFonts w:ascii="Arial" w:hAnsi="Arial" w:cs="Arial"/>
          <w:sz w:val="20"/>
          <w:szCs w:val="20"/>
        </w:rPr>
        <w:t xml:space="preserve"> +3:18</w:t>
      </w:r>
      <w:r w:rsidRPr="0070737C">
        <w:rPr>
          <w:rFonts w:ascii="Arial" w:hAnsi="Arial" w:cs="Arial"/>
          <w:sz w:val="20"/>
          <w:szCs w:val="20"/>
        </w:rPr>
        <w:t xml:space="preserve">, </w:t>
      </w:r>
      <w:r w:rsidRPr="00B53349">
        <w:rPr>
          <w:rFonts w:ascii="Arial" w:hAnsi="Arial" w:cs="Arial"/>
          <w:sz w:val="20"/>
          <w:szCs w:val="20"/>
        </w:rPr>
        <w:t xml:space="preserve">9. </w:t>
      </w:r>
      <w:r w:rsidRPr="00B53349">
        <w:rPr>
          <w:rFonts w:ascii="Arial" w:hAnsi="Arial" w:cs="Arial"/>
          <w:b/>
          <w:bCs/>
          <w:sz w:val="20"/>
          <w:szCs w:val="20"/>
        </w:rPr>
        <w:t>Gottwaldová</w:t>
      </w:r>
      <w:r w:rsidRPr="00B53349">
        <w:rPr>
          <w:rFonts w:ascii="Arial" w:hAnsi="Arial" w:cs="Arial"/>
          <w:sz w:val="20"/>
          <w:szCs w:val="20"/>
        </w:rPr>
        <w:t xml:space="preserve"> +3:22</w:t>
      </w:r>
      <w:r w:rsidRPr="0070737C">
        <w:rPr>
          <w:rFonts w:ascii="Arial" w:hAnsi="Arial" w:cs="Arial"/>
          <w:sz w:val="20"/>
          <w:szCs w:val="20"/>
        </w:rPr>
        <w:t xml:space="preserve">, </w:t>
      </w:r>
      <w:r w:rsidRPr="00B53349">
        <w:rPr>
          <w:rFonts w:ascii="Arial" w:hAnsi="Arial" w:cs="Arial"/>
          <w:sz w:val="20"/>
          <w:szCs w:val="20"/>
        </w:rPr>
        <w:t xml:space="preserve">13. </w:t>
      </w:r>
      <w:r w:rsidRPr="00B53349">
        <w:rPr>
          <w:rFonts w:ascii="Arial" w:hAnsi="Arial" w:cs="Arial"/>
          <w:b/>
          <w:bCs/>
          <w:sz w:val="20"/>
          <w:szCs w:val="20"/>
        </w:rPr>
        <w:t>Douděrová</w:t>
      </w:r>
      <w:r w:rsidRPr="00B53349">
        <w:rPr>
          <w:rFonts w:ascii="Arial" w:hAnsi="Arial" w:cs="Arial"/>
          <w:sz w:val="20"/>
          <w:szCs w:val="20"/>
        </w:rPr>
        <w:t xml:space="preserve"> </w:t>
      </w:r>
      <w:r w:rsidRPr="0070737C">
        <w:rPr>
          <w:rFonts w:ascii="Arial" w:hAnsi="Arial" w:cs="Arial"/>
          <w:sz w:val="20"/>
          <w:szCs w:val="20"/>
        </w:rPr>
        <w:t xml:space="preserve">(vš. ČR) </w:t>
      </w:r>
      <w:r w:rsidRPr="00B53349">
        <w:rPr>
          <w:rFonts w:ascii="Arial" w:hAnsi="Arial" w:cs="Arial"/>
          <w:sz w:val="20"/>
          <w:szCs w:val="20"/>
        </w:rPr>
        <w:t>+4:15</w:t>
      </w:r>
      <w:r w:rsidRPr="0070737C">
        <w:rPr>
          <w:rFonts w:ascii="Arial" w:hAnsi="Arial" w:cs="Arial"/>
          <w:sz w:val="20"/>
          <w:szCs w:val="20"/>
        </w:rPr>
        <w:t>.</w:t>
      </w:r>
    </w:p>
    <w:p w14:paraId="65C522F9" w14:textId="77777777" w:rsidR="00524E91" w:rsidRPr="0070737C" w:rsidRDefault="00524E91" w:rsidP="00524E91">
      <w:pPr>
        <w:rPr>
          <w:rFonts w:ascii="Arial" w:hAnsi="Arial" w:cs="Arial"/>
          <w:sz w:val="20"/>
          <w:szCs w:val="20"/>
        </w:rPr>
      </w:pPr>
      <w:r w:rsidRPr="00B53349">
        <w:rPr>
          <w:rFonts w:ascii="Arial" w:hAnsi="Arial" w:cs="Arial"/>
          <w:b/>
          <w:bCs/>
          <w:sz w:val="20"/>
          <w:szCs w:val="20"/>
        </w:rPr>
        <w:t>Junioři</w:t>
      </w:r>
      <w:r w:rsidRPr="0070737C">
        <w:rPr>
          <w:rFonts w:ascii="Arial" w:hAnsi="Arial" w:cs="Arial"/>
          <w:b/>
          <w:bCs/>
          <w:sz w:val="20"/>
          <w:szCs w:val="20"/>
        </w:rPr>
        <w:t xml:space="preserve">: </w:t>
      </w:r>
      <w:r w:rsidRPr="0070737C">
        <w:rPr>
          <w:rFonts w:ascii="Arial" w:hAnsi="Arial" w:cs="Arial"/>
          <w:sz w:val="20"/>
          <w:szCs w:val="20"/>
        </w:rPr>
        <w:t xml:space="preserve">1. </w:t>
      </w:r>
      <w:r w:rsidRPr="00B53349">
        <w:rPr>
          <w:rFonts w:ascii="Arial" w:hAnsi="Arial" w:cs="Arial"/>
          <w:sz w:val="20"/>
          <w:szCs w:val="20"/>
        </w:rPr>
        <w:t>Grigolini 38:50</w:t>
      </w:r>
      <w:r w:rsidRPr="0070737C">
        <w:rPr>
          <w:rFonts w:ascii="Arial" w:hAnsi="Arial" w:cs="Arial"/>
          <w:sz w:val="20"/>
          <w:szCs w:val="20"/>
        </w:rPr>
        <w:t xml:space="preserve">, </w:t>
      </w:r>
      <w:r w:rsidRPr="00B53349">
        <w:rPr>
          <w:rFonts w:ascii="Arial" w:hAnsi="Arial" w:cs="Arial"/>
          <w:sz w:val="20"/>
          <w:szCs w:val="20"/>
        </w:rPr>
        <w:t>2. Pezzo Rosola (</w:t>
      </w:r>
      <w:r w:rsidRPr="0070737C">
        <w:rPr>
          <w:rFonts w:ascii="Arial" w:hAnsi="Arial" w:cs="Arial"/>
          <w:sz w:val="20"/>
          <w:szCs w:val="20"/>
        </w:rPr>
        <w:t>oba It.</w:t>
      </w:r>
      <w:r w:rsidRPr="00B53349">
        <w:rPr>
          <w:rFonts w:ascii="Arial" w:hAnsi="Arial" w:cs="Arial"/>
          <w:sz w:val="20"/>
          <w:szCs w:val="20"/>
        </w:rPr>
        <w:t>) +13</w:t>
      </w:r>
      <w:r w:rsidRPr="0070737C">
        <w:rPr>
          <w:rFonts w:ascii="Arial" w:hAnsi="Arial" w:cs="Arial"/>
          <w:sz w:val="20"/>
          <w:szCs w:val="20"/>
        </w:rPr>
        <w:t xml:space="preserve">, </w:t>
      </w:r>
      <w:r w:rsidRPr="00B53349">
        <w:rPr>
          <w:rFonts w:ascii="Arial" w:hAnsi="Arial" w:cs="Arial"/>
          <w:sz w:val="20"/>
          <w:szCs w:val="20"/>
        </w:rPr>
        <w:t>3. Lejeune (</w:t>
      </w:r>
      <w:r w:rsidRPr="0070737C">
        <w:rPr>
          <w:rFonts w:ascii="Arial" w:hAnsi="Arial" w:cs="Arial"/>
          <w:sz w:val="20"/>
          <w:szCs w:val="20"/>
        </w:rPr>
        <w:t>Bel.</w:t>
      </w:r>
      <w:r w:rsidRPr="00B53349">
        <w:rPr>
          <w:rFonts w:ascii="Arial" w:hAnsi="Arial" w:cs="Arial"/>
          <w:sz w:val="20"/>
          <w:szCs w:val="20"/>
        </w:rPr>
        <w:t>) +16</w:t>
      </w:r>
      <w:r w:rsidRPr="0070737C">
        <w:rPr>
          <w:rFonts w:ascii="Arial" w:hAnsi="Arial" w:cs="Arial"/>
          <w:sz w:val="20"/>
          <w:szCs w:val="20"/>
        </w:rPr>
        <w:t xml:space="preserve">, … </w:t>
      </w:r>
      <w:r w:rsidRPr="0070737C">
        <w:rPr>
          <w:rFonts w:ascii="Arial" w:hAnsi="Arial" w:cs="Arial"/>
          <w:b/>
          <w:bCs/>
          <w:sz w:val="20"/>
          <w:szCs w:val="20"/>
        </w:rPr>
        <w:t xml:space="preserve">16. </w:t>
      </w:r>
      <w:r w:rsidRPr="00B53349">
        <w:rPr>
          <w:rFonts w:ascii="Arial" w:hAnsi="Arial" w:cs="Arial"/>
          <w:b/>
          <w:bCs/>
          <w:sz w:val="20"/>
          <w:szCs w:val="20"/>
        </w:rPr>
        <w:t>John</w:t>
      </w:r>
      <w:r w:rsidRPr="00B53349">
        <w:rPr>
          <w:rFonts w:ascii="Arial" w:hAnsi="Arial" w:cs="Arial"/>
          <w:sz w:val="20"/>
          <w:szCs w:val="20"/>
        </w:rPr>
        <w:t xml:space="preserve"> +2:25</w:t>
      </w:r>
      <w:r w:rsidRPr="0070737C">
        <w:rPr>
          <w:rFonts w:ascii="Arial" w:hAnsi="Arial" w:cs="Arial"/>
          <w:sz w:val="20"/>
          <w:szCs w:val="20"/>
        </w:rPr>
        <w:t xml:space="preserve">, </w:t>
      </w:r>
      <w:r w:rsidRPr="00B53349">
        <w:rPr>
          <w:rFonts w:ascii="Arial" w:hAnsi="Arial" w:cs="Arial"/>
          <w:b/>
          <w:bCs/>
          <w:sz w:val="20"/>
          <w:szCs w:val="20"/>
        </w:rPr>
        <w:t>25. Svoboda</w:t>
      </w:r>
      <w:r w:rsidRPr="00B53349">
        <w:rPr>
          <w:rFonts w:ascii="Arial" w:hAnsi="Arial" w:cs="Arial"/>
          <w:sz w:val="20"/>
          <w:szCs w:val="20"/>
        </w:rPr>
        <w:t xml:space="preserve"> +3:29</w:t>
      </w:r>
      <w:r w:rsidRPr="0070737C">
        <w:rPr>
          <w:rFonts w:ascii="Arial" w:hAnsi="Arial" w:cs="Arial"/>
          <w:sz w:val="20"/>
          <w:szCs w:val="20"/>
        </w:rPr>
        <w:t xml:space="preserve">, </w:t>
      </w:r>
      <w:r w:rsidRPr="00B53349">
        <w:rPr>
          <w:rFonts w:ascii="Arial" w:hAnsi="Arial" w:cs="Arial"/>
          <w:b/>
          <w:bCs/>
          <w:sz w:val="20"/>
          <w:szCs w:val="20"/>
        </w:rPr>
        <w:t>51.</w:t>
      </w:r>
      <w:r w:rsidRPr="0070737C">
        <w:rPr>
          <w:rFonts w:ascii="Arial" w:hAnsi="Arial" w:cs="Arial"/>
          <w:b/>
          <w:bCs/>
          <w:sz w:val="20"/>
          <w:szCs w:val="20"/>
        </w:rPr>
        <w:t xml:space="preserve"> </w:t>
      </w:r>
      <w:r w:rsidRPr="00B53349">
        <w:rPr>
          <w:rFonts w:ascii="Arial" w:hAnsi="Arial" w:cs="Arial"/>
          <w:b/>
          <w:bCs/>
          <w:sz w:val="20"/>
          <w:szCs w:val="20"/>
        </w:rPr>
        <w:t>Panuš</w:t>
      </w:r>
      <w:r w:rsidRPr="00B53349">
        <w:rPr>
          <w:rFonts w:ascii="Arial" w:hAnsi="Arial" w:cs="Arial"/>
          <w:sz w:val="20"/>
          <w:szCs w:val="20"/>
        </w:rPr>
        <w:t xml:space="preserve"> +5:28</w:t>
      </w:r>
      <w:r w:rsidRPr="0070737C">
        <w:rPr>
          <w:rFonts w:ascii="Arial" w:hAnsi="Arial" w:cs="Arial"/>
          <w:sz w:val="20"/>
          <w:szCs w:val="20"/>
        </w:rPr>
        <w:t xml:space="preserve">, </w:t>
      </w:r>
      <w:r w:rsidRPr="00B53349">
        <w:rPr>
          <w:rFonts w:ascii="Arial" w:hAnsi="Arial" w:cs="Arial"/>
          <w:b/>
          <w:bCs/>
          <w:sz w:val="20"/>
          <w:szCs w:val="20"/>
        </w:rPr>
        <w:t>59. Pazourek</w:t>
      </w:r>
      <w:r w:rsidRPr="00B53349">
        <w:rPr>
          <w:rFonts w:ascii="Arial" w:hAnsi="Arial" w:cs="Arial"/>
          <w:sz w:val="20"/>
          <w:szCs w:val="20"/>
        </w:rPr>
        <w:t xml:space="preserve"> </w:t>
      </w:r>
      <w:r w:rsidRPr="0070737C">
        <w:rPr>
          <w:rFonts w:ascii="Arial" w:hAnsi="Arial" w:cs="Arial"/>
          <w:sz w:val="20"/>
          <w:szCs w:val="20"/>
        </w:rPr>
        <w:t xml:space="preserve">(vš. ČR) </w:t>
      </w:r>
      <w:r w:rsidRPr="00B53349">
        <w:rPr>
          <w:rFonts w:ascii="Arial" w:hAnsi="Arial" w:cs="Arial"/>
          <w:sz w:val="20"/>
          <w:szCs w:val="20"/>
        </w:rPr>
        <w:t>+7:22</w:t>
      </w:r>
      <w:r w:rsidRPr="0070737C">
        <w:rPr>
          <w:rFonts w:ascii="Arial" w:hAnsi="Arial" w:cs="Arial"/>
          <w:sz w:val="20"/>
          <w:szCs w:val="20"/>
        </w:rPr>
        <w:t>.</w:t>
      </w:r>
    </w:p>
    <w:p w14:paraId="56DB9228" w14:textId="77777777" w:rsidR="00524E91" w:rsidRPr="0070737C" w:rsidRDefault="00524E91" w:rsidP="00524E91">
      <w:pPr>
        <w:rPr>
          <w:rFonts w:ascii="Arial" w:hAnsi="Arial" w:cs="Arial"/>
          <w:sz w:val="20"/>
          <w:szCs w:val="20"/>
        </w:rPr>
      </w:pPr>
    </w:p>
    <w:p w14:paraId="4082F15B" w14:textId="77777777" w:rsidR="00524E91" w:rsidRPr="0070737C" w:rsidRDefault="00524E91" w:rsidP="00524E91">
      <w:pPr>
        <w:rPr>
          <w:rFonts w:ascii="Arial" w:hAnsi="Arial" w:cs="Arial"/>
          <w:sz w:val="20"/>
          <w:szCs w:val="20"/>
        </w:rPr>
      </w:pPr>
      <w:r w:rsidRPr="0070737C">
        <w:rPr>
          <w:rFonts w:ascii="Arial" w:hAnsi="Arial" w:cs="Arial"/>
          <w:sz w:val="20"/>
          <w:szCs w:val="20"/>
        </w:rPr>
        <w:t>Foto: Filip Bezděk (volně k použití)</w:t>
      </w:r>
    </w:p>
    <w:p w14:paraId="7A720E51" w14:textId="77777777" w:rsidR="00524E91" w:rsidRPr="0070737C" w:rsidRDefault="00524E91" w:rsidP="00524E91">
      <w:pPr>
        <w:rPr>
          <w:rFonts w:ascii="Arial" w:hAnsi="Arial" w:cs="Arial"/>
          <w:sz w:val="20"/>
          <w:szCs w:val="20"/>
        </w:rPr>
      </w:pPr>
      <w:r w:rsidRPr="0070737C">
        <w:rPr>
          <w:rFonts w:ascii="Arial" w:hAnsi="Arial" w:cs="Arial"/>
          <w:sz w:val="20"/>
          <w:szCs w:val="20"/>
        </w:rPr>
        <w:t xml:space="preserve">AUDIO, VIDEO: ohlasy českých reprezentantů, autor Český svaz cyklistiky, </w:t>
      </w:r>
      <w:hyperlink r:id="rId7" w:history="1">
        <w:r w:rsidRPr="0070737C">
          <w:rPr>
            <w:rStyle w:val="Hypertextovodkaz"/>
            <w:rFonts w:ascii="Arial" w:hAnsi="Arial" w:cs="Arial"/>
            <w:sz w:val="20"/>
            <w:szCs w:val="20"/>
          </w:rPr>
          <w:t>https://we.tl/t-wDUIgqonm4</w:t>
        </w:r>
      </w:hyperlink>
      <w:r w:rsidRPr="0070737C">
        <w:rPr>
          <w:rFonts w:ascii="Arial" w:hAnsi="Arial" w:cs="Arial"/>
          <w:sz w:val="20"/>
          <w:szCs w:val="20"/>
        </w:rPr>
        <w:t>, (volně k použití)</w:t>
      </w:r>
      <w:bookmarkEnd w:id="0"/>
    </w:p>
    <w:p w14:paraId="049C269A" w14:textId="77777777" w:rsidR="00524E91" w:rsidRPr="004C2B60" w:rsidRDefault="00524E91" w:rsidP="00524E9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5818815" w14:textId="77777777" w:rsidR="00524E91" w:rsidRPr="00164D17" w:rsidRDefault="00524E91" w:rsidP="00524E9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054E78EE" w14:textId="77777777" w:rsidR="00524E91" w:rsidRPr="00164D17" w:rsidRDefault="00524E91" w:rsidP="00524E91">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2E81FA22" w14:textId="77777777" w:rsidR="00524E91" w:rsidRPr="00164D17" w:rsidRDefault="00524E91" w:rsidP="00524E91">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4B65C29E" w14:textId="77777777" w:rsidR="00524E91" w:rsidRPr="000A1D85" w:rsidRDefault="00524E91" w:rsidP="00524E91">
      <w:pPr>
        <w:pStyle w:val="BodyA"/>
        <w:rPr>
          <w:rFonts w:ascii="Arial" w:hAnsi="Arial" w:cs="Arial"/>
          <w:sz w:val="20"/>
          <w:szCs w:val="20"/>
          <w:lang w:val="cs-CZ"/>
        </w:rPr>
      </w:pPr>
      <w:hyperlink r:id="rId8"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19E80031" w14:textId="77777777" w:rsidR="00524E91" w:rsidRDefault="00524E91" w:rsidP="00524E91"/>
    <w:p w14:paraId="5307CAF3" w14:textId="77777777" w:rsidR="008876BD" w:rsidRDefault="008876BD"/>
    <w:sectPr w:rsidR="008876BD" w:rsidSect="00524E91">
      <w:footerReference w:type="default" r:id="rId9"/>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A7AE" w14:textId="77777777" w:rsidR="00524E91" w:rsidRDefault="00524E91" w:rsidP="00C515C0">
    <w:pPr>
      <w:pStyle w:val="Zpat"/>
      <w:rPr>
        <w:sz w:val="15"/>
        <w:szCs w:val="15"/>
      </w:rPr>
    </w:pPr>
  </w:p>
  <w:p w14:paraId="3D57853E" w14:textId="77777777" w:rsidR="00524E91" w:rsidRDefault="00524E91" w:rsidP="00C515C0">
    <w:pPr>
      <w:pStyle w:val="Zpat"/>
      <w:rPr>
        <w:sz w:val="15"/>
        <w:szCs w:val="15"/>
      </w:rPr>
    </w:pPr>
  </w:p>
  <w:p w14:paraId="619F7CDB" w14:textId="77777777" w:rsidR="00524E91" w:rsidRDefault="00524E91" w:rsidP="00C515C0">
    <w:pPr>
      <w:pStyle w:val="Zpat"/>
      <w:rPr>
        <w:sz w:val="15"/>
        <w:szCs w:val="15"/>
      </w:rPr>
    </w:pPr>
  </w:p>
  <w:p w14:paraId="3E85B586" w14:textId="77777777" w:rsidR="00524E91" w:rsidRDefault="00524E91" w:rsidP="00C515C0">
    <w:pPr>
      <w:pStyle w:val="Zpat"/>
      <w:rPr>
        <w:sz w:val="15"/>
        <w:szCs w:val="15"/>
      </w:rPr>
    </w:pPr>
  </w:p>
  <w:p w14:paraId="2A91B8F6" w14:textId="77777777" w:rsidR="00524E91" w:rsidRDefault="00524E91" w:rsidP="00C515C0">
    <w:pPr>
      <w:pStyle w:val="Zpat"/>
      <w:rPr>
        <w:sz w:val="15"/>
        <w:szCs w:val="15"/>
      </w:rPr>
    </w:pPr>
  </w:p>
  <w:p w14:paraId="337182B2" w14:textId="77777777" w:rsidR="00524E91" w:rsidRPr="00CE70C4" w:rsidRDefault="00524E91"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76DC0D58" wp14:editId="72F8E6C5">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51BA12DE" wp14:editId="6A72BFDD">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4F376CBB" wp14:editId="1C532DE8">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3E14ED4E" wp14:editId="43E0A2E0">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24AFAB86" w14:textId="77777777" w:rsidR="00524E91" w:rsidRDefault="00524E91">
    <w:pPr>
      <w:pStyle w:val="Zpat"/>
      <w:rPr>
        <w:sz w:val="16"/>
        <w:szCs w:val="16"/>
      </w:rPr>
    </w:pPr>
  </w:p>
  <w:p w14:paraId="02540AC0" w14:textId="77777777" w:rsidR="00524E91" w:rsidRPr="0072111F" w:rsidRDefault="00524E91">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91"/>
    <w:rsid w:val="001C75A7"/>
    <w:rsid w:val="00237A83"/>
    <w:rsid w:val="004D5656"/>
    <w:rsid w:val="00524E91"/>
    <w:rsid w:val="008876BD"/>
    <w:rsid w:val="00C17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681F"/>
  <w15:chartTrackingRefBased/>
  <w15:docId w15:val="{D289B89D-5CC3-485E-9EA4-743F82FE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4E91"/>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524E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524E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524E91"/>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524E91"/>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524E91"/>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524E91"/>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524E91"/>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524E91"/>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524E91"/>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4E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24E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24E91"/>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4E91"/>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524E91"/>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524E91"/>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524E91"/>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524E91"/>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524E91"/>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524E9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524E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4E91"/>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524E91"/>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524E91"/>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524E91"/>
    <w:rPr>
      <w:i/>
      <w:iCs/>
      <w:color w:val="404040" w:themeColor="text1" w:themeTint="BF"/>
    </w:rPr>
  </w:style>
  <w:style w:type="paragraph" w:styleId="Odstavecseseznamem">
    <w:name w:val="List Paragraph"/>
    <w:basedOn w:val="Normln"/>
    <w:uiPriority w:val="34"/>
    <w:qFormat/>
    <w:rsid w:val="00524E91"/>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524E91"/>
    <w:rPr>
      <w:i/>
      <w:iCs/>
      <w:color w:val="0F4761" w:themeColor="accent1" w:themeShade="BF"/>
    </w:rPr>
  </w:style>
  <w:style w:type="paragraph" w:styleId="Vrazncitt">
    <w:name w:val="Intense Quote"/>
    <w:basedOn w:val="Normln"/>
    <w:next w:val="Normln"/>
    <w:link w:val="VrazncittChar"/>
    <w:uiPriority w:val="30"/>
    <w:qFormat/>
    <w:rsid w:val="00524E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524E91"/>
    <w:rPr>
      <w:i/>
      <w:iCs/>
      <w:color w:val="0F4761" w:themeColor="accent1" w:themeShade="BF"/>
    </w:rPr>
  </w:style>
  <w:style w:type="character" w:styleId="Odkazintenzivn">
    <w:name w:val="Intense Reference"/>
    <w:basedOn w:val="Standardnpsmoodstavce"/>
    <w:uiPriority w:val="32"/>
    <w:qFormat/>
    <w:rsid w:val="00524E91"/>
    <w:rPr>
      <w:b/>
      <w:bCs/>
      <w:smallCaps/>
      <w:color w:val="0F4761" w:themeColor="accent1" w:themeShade="BF"/>
      <w:spacing w:val="5"/>
    </w:rPr>
  </w:style>
  <w:style w:type="paragraph" w:styleId="Zpat">
    <w:name w:val="footer"/>
    <w:basedOn w:val="Normln"/>
    <w:link w:val="ZpatChar"/>
    <w:uiPriority w:val="99"/>
    <w:unhideWhenUsed/>
    <w:rsid w:val="00524E91"/>
    <w:pPr>
      <w:tabs>
        <w:tab w:val="center" w:pos="4536"/>
        <w:tab w:val="right" w:pos="9072"/>
      </w:tabs>
      <w:spacing w:after="0" w:line="240" w:lineRule="auto"/>
    </w:pPr>
  </w:style>
  <w:style w:type="character" w:customStyle="1" w:styleId="ZpatChar">
    <w:name w:val="Zápatí Char"/>
    <w:basedOn w:val="Standardnpsmoodstavce"/>
    <w:link w:val="Zpat"/>
    <w:uiPriority w:val="99"/>
    <w:rsid w:val="00524E91"/>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524E91"/>
    <w:rPr>
      <w:color w:val="467886" w:themeColor="hyperlink"/>
      <w:u w:val="single"/>
    </w:rPr>
  </w:style>
  <w:style w:type="character" w:customStyle="1" w:styleId="dn">
    <w:name w:val="Žádný"/>
    <w:rsid w:val="00524E91"/>
  </w:style>
  <w:style w:type="paragraph" w:customStyle="1" w:styleId="BodySmall">
    <w:name w:val="Body Small"/>
    <w:rsid w:val="00524E91"/>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524E91"/>
  </w:style>
  <w:style w:type="paragraph" w:customStyle="1" w:styleId="BodyA">
    <w:name w:val="Body A"/>
    <w:rsid w:val="00524E91"/>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eskysvazcyklistiky.cz" TargetMode="External"/><Relationship Id="rId3" Type="http://schemas.openxmlformats.org/officeDocument/2006/relationships/webSettings" Target="webSettings.xml"/><Relationship Id="rId7" Type="http://schemas.openxmlformats.org/officeDocument/2006/relationships/hyperlink" Target="https://we.tl/t-wDUIgqonm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info@ceskysvazcyklistiky.cz"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3240</Characters>
  <Application>Microsoft Office Word</Application>
  <DocSecurity>0</DocSecurity>
  <Lines>27</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1</cp:revision>
  <dcterms:created xsi:type="dcterms:W3CDTF">2025-11-09T16:24:00Z</dcterms:created>
  <dcterms:modified xsi:type="dcterms:W3CDTF">2025-11-09T16:24:00Z</dcterms:modified>
</cp:coreProperties>
</file>