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B27948" w14:paraId="3BBB75AB" w14:textId="77777777" w:rsidTr="006B5030">
        <w:trPr>
          <w:trHeight w:val="249"/>
        </w:trPr>
        <w:tc>
          <w:tcPr>
            <w:tcW w:w="4760" w:type="dxa"/>
            <w:tcBorders>
              <w:top w:val="nil"/>
              <w:left w:val="nil"/>
              <w:bottom w:val="nil"/>
              <w:right w:val="nil"/>
            </w:tcBorders>
          </w:tcPr>
          <w:p w14:paraId="1C323336" w14:textId="77777777" w:rsidR="00B27948" w:rsidRPr="0085236D" w:rsidRDefault="00B27948" w:rsidP="006B5030">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4CE3619A" w14:textId="77777777" w:rsidR="00B27948" w:rsidRPr="0085236D" w:rsidRDefault="00B27948" w:rsidP="006B5030">
            <w:pPr>
              <w:spacing w:after="0" w:line="240" w:lineRule="auto"/>
              <w:rPr>
                <w:color w:val="002060"/>
                <w:sz w:val="18"/>
                <w:szCs w:val="18"/>
              </w:rPr>
            </w:pPr>
            <w:r w:rsidRPr="0085236D">
              <w:rPr>
                <w:color w:val="002060"/>
                <w:sz w:val="18"/>
                <w:szCs w:val="18"/>
              </w:rPr>
              <w:t>Nad Hliníkem 4, Praha 5, 15000, Česká republika</w:t>
            </w:r>
          </w:p>
          <w:p w14:paraId="4A24399F" w14:textId="77777777" w:rsidR="00B27948" w:rsidRPr="0085236D" w:rsidRDefault="00B27948" w:rsidP="006B5030">
            <w:pPr>
              <w:spacing w:after="0" w:line="240" w:lineRule="auto"/>
              <w:rPr>
                <w:color w:val="002060"/>
                <w:sz w:val="18"/>
                <w:szCs w:val="18"/>
              </w:rPr>
            </w:pPr>
            <w:r w:rsidRPr="0085236D">
              <w:rPr>
                <w:color w:val="002060"/>
                <w:sz w:val="18"/>
                <w:szCs w:val="18"/>
              </w:rPr>
              <w:t>IČO: 49626281</w:t>
            </w:r>
          </w:p>
          <w:p w14:paraId="6AC35915" w14:textId="77777777" w:rsidR="00B27948" w:rsidRPr="0085236D" w:rsidRDefault="00B27948" w:rsidP="006B5030">
            <w:pPr>
              <w:spacing w:after="0" w:line="240" w:lineRule="auto"/>
              <w:rPr>
                <w:color w:val="002060"/>
                <w:sz w:val="18"/>
                <w:szCs w:val="18"/>
              </w:rPr>
            </w:pPr>
          </w:p>
          <w:p w14:paraId="633D700A" w14:textId="77777777" w:rsidR="00B27948" w:rsidRPr="0085236D" w:rsidRDefault="00B27948" w:rsidP="006B5030">
            <w:pPr>
              <w:spacing w:after="0" w:line="240" w:lineRule="auto"/>
              <w:rPr>
                <w:color w:val="002060"/>
                <w:sz w:val="18"/>
                <w:szCs w:val="18"/>
              </w:rPr>
            </w:pPr>
            <w:r w:rsidRPr="0085236D">
              <w:rPr>
                <w:color w:val="002060"/>
                <w:sz w:val="18"/>
                <w:szCs w:val="18"/>
              </w:rPr>
              <w:t>Telefon: +420 257 214 613</w:t>
            </w:r>
          </w:p>
          <w:p w14:paraId="470021AC" w14:textId="77777777" w:rsidR="00B27948" w:rsidRPr="0085236D" w:rsidRDefault="00B27948" w:rsidP="006B5030">
            <w:pPr>
              <w:spacing w:after="0" w:line="240" w:lineRule="auto"/>
              <w:rPr>
                <w:color w:val="002060"/>
                <w:sz w:val="18"/>
                <w:szCs w:val="18"/>
              </w:rPr>
            </w:pPr>
            <w:r w:rsidRPr="0085236D">
              <w:rPr>
                <w:color w:val="002060"/>
                <w:sz w:val="18"/>
                <w:szCs w:val="18"/>
              </w:rPr>
              <w:t>Mobil:   +420 724 247 702</w:t>
            </w:r>
          </w:p>
          <w:p w14:paraId="6B18AEDB" w14:textId="77777777" w:rsidR="00B27948" w:rsidRDefault="00B27948" w:rsidP="006B5030">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2CF8EC90" w14:textId="77777777" w:rsidR="00B27948" w:rsidRPr="00854DF9" w:rsidRDefault="00B27948" w:rsidP="006B5030">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64982474" w14:textId="77777777" w:rsidR="00B27948" w:rsidRPr="0087697E" w:rsidRDefault="00B27948" w:rsidP="006B5030">
            <w:pPr>
              <w:spacing w:after="0" w:line="240" w:lineRule="auto"/>
              <w:rPr>
                <w:sz w:val="18"/>
                <w:szCs w:val="18"/>
                <w:lang w:eastAsia="ar-SA"/>
              </w:rPr>
            </w:pPr>
          </w:p>
        </w:tc>
      </w:tr>
      <w:tr w:rsidR="00B27948" w14:paraId="4591B6F4" w14:textId="77777777" w:rsidTr="006B5030">
        <w:trPr>
          <w:trHeight w:val="64"/>
        </w:trPr>
        <w:tc>
          <w:tcPr>
            <w:tcW w:w="4760" w:type="dxa"/>
            <w:tcBorders>
              <w:top w:val="nil"/>
              <w:left w:val="nil"/>
              <w:bottom w:val="nil"/>
              <w:right w:val="nil"/>
            </w:tcBorders>
          </w:tcPr>
          <w:p w14:paraId="219E00CF" w14:textId="77777777" w:rsidR="00B27948" w:rsidRDefault="00B27948" w:rsidP="006B5030">
            <w:pPr>
              <w:tabs>
                <w:tab w:val="left" w:pos="2835"/>
              </w:tabs>
              <w:spacing w:after="0" w:line="240" w:lineRule="auto"/>
              <w:rPr>
                <w:b/>
                <w:sz w:val="18"/>
                <w:szCs w:val="18"/>
              </w:rPr>
            </w:pPr>
            <w:r>
              <w:rPr>
                <w:b/>
                <w:noProof/>
                <w:sz w:val="18"/>
                <w:szCs w:val="18"/>
              </w:rPr>
              <w:drawing>
                <wp:inline distT="0" distB="0" distL="0" distR="0" wp14:anchorId="487D5B9D" wp14:editId="0C308229">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02247980" w14:textId="77777777" w:rsidR="00B27948" w:rsidRDefault="00B27948" w:rsidP="00B27948"/>
    <w:p w14:paraId="4C55C238" w14:textId="77777777" w:rsidR="00B27948" w:rsidRDefault="00B27948" w:rsidP="00B27948">
      <w:pPr>
        <w:spacing w:after="0" w:line="240" w:lineRule="auto"/>
        <w:rPr>
          <w:b/>
          <w:sz w:val="2"/>
        </w:rPr>
      </w:pPr>
      <w:r>
        <w:rPr>
          <w:noProof/>
        </w:rPr>
        <w:drawing>
          <wp:anchor distT="0" distB="0" distL="114300" distR="114300" simplePos="0" relativeHeight="251659264" behindDoc="1" locked="0" layoutInCell="1" allowOverlap="1" wp14:anchorId="3BFE167E" wp14:editId="247A9CA7">
            <wp:simplePos x="0" y="0"/>
            <wp:positionH relativeFrom="column">
              <wp:posOffset>-2540</wp:posOffset>
            </wp:positionH>
            <wp:positionV relativeFrom="paragraph">
              <wp:posOffset>33151</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444813F3">
          <v:rect id="_x0000_i1025" alt="" style="width:453.6pt;height:.05pt;mso-width-percent:0;mso-height-percent:0;mso-width-percent:0;mso-height-percent:0" o:hralign="center" o:hrstd="t" o:hr="t" fillcolor="#aca899" stroked="f"/>
        </w:pict>
      </w:r>
    </w:p>
    <w:p w14:paraId="30628E80" w14:textId="77777777" w:rsidR="00B27948" w:rsidRDefault="00B27948" w:rsidP="00B27948">
      <w:pPr>
        <w:rPr>
          <w:bCs/>
        </w:rPr>
      </w:pPr>
    </w:p>
    <w:p w14:paraId="7C385716" w14:textId="5AF97DF9" w:rsidR="00B27948" w:rsidRPr="00B27948" w:rsidRDefault="00B27948" w:rsidP="00B27948">
      <w:pPr>
        <w:rPr>
          <w:rFonts w:ascii="Arial" w:hAnsi="Arial" w:cs="Arial"/>
          <w:b/>
          <w:bCs/>
          <w:sz w:val="20"/>
          <w:szCs w:val="20"/>
        </w:rPr>
      </w:pPr>
      <w:r w:rsidRPr="00B27948">
        <w:rPr>
          <w:rFonts w:ascii="Arial" w:hAnsi="Arial" w:cs="Arial"/>
          <w:b/>
          <w:bCs/>
          <w:sz w:val="20"/>
          <w:szCs w:val="20"/>
        </w:rPr>
        <w:t>Zemanová i Bukovská druhé v generálce na MS!</w:t>
      </w:r>
    </w:p>
    <w:p w14:paraId="1871ED7E" w14:textId="2D5630E1" w:rsidR="00B27948" w:rsidRPr="00086146" w:rsidRDefault="00B27948" w:rsidP="00B27948">
      <w:pPr>
        <w:rPr>
          <w:rFonts w:ascii="Arial" w:hAnsi="Arial" w:cs="Arial"/>
          <w:sz w:val="20"/>
          <w:szCs w:val="20"/>
        </w:rPr>
      </w:pPr>
      <w:r w:rsidRPr="00086146">
        <w:rPr>
          <w:rFonts w:ascii="Arial" w:hAnsi="Arial" w:cs="Arial"/>
          <w:sz w:val="20"/>
          <w:szCs w:val="20"/>
        </w:rPr>
        <w:t>Skvěle se prezentovaly dvě největší české naděje v generálce na cyklokrosové mistrovství světa v Hulstu. V posledním závodě Světového poháru v </w:t>
      </w:r>
      <w:r w:rsidR="009571BD">
        <w:rPr>
          <w:rFonts w:ascii="Arial" w:hAnsi="Arial" w:cs="Arial"/>
          <w:sz w:val="20"/>
          <w:szCs w:val="20"/>
        </w:rPr>
        <w:t>nizozemském</w:t>
      </w:r>
      <w:r w:rsidRPr="00086146">
        <w:rPr>
          <w:rFonts w:ascii="Arial" w:hAnsi="Arial" w:cs="Arial"/>
          <w:sz w:val="20"/>
          <w:szCs w:val="20"/>
        </w:rPr>
        <w:t xml:space="preserve"> Hoogerheide skončila </w:t>
      </w:r>
      <w:r w:rsidRPr="00086146">
        <w:rPr>
          <w:rFonts w:ascii="Arial" w:hAnsi="Arial" w:cs="Arial"/>
          <w:b/>
          <w:bCs/>
          <w:sz w:val="20"/>
          <w:szCs w:val="20"/>
        </w:rPr>
        <w:t xml:space="preserve">Kristýna Zemanová </w:t>
      </w:r>
      <w:r w:rsidRPr="00086146">
        <w:rPr>
          <w:rFonts w:ascii="Arial" w:hAnsi="Arial" w:cs="Arial"/>
          <w:sz w:val="20"/>
          <w:szCs w:val="20"/>
        </w:rPr>
        <w:t>v ženské elitní kategorii druhá a poprvé v kariéře se dostala v závodě SP na pódium!</w:t>
      </w:r>
    </w:p>
    <w:p w14:paraId="65B0B00C" w14:textId="77777777" w:rsidR="00B27948" w:rsidRPr="00086146" w:rsidRDefault="00B27948" w:rsidP="00B27948">
      <w:pPr>
        <w:rPr>
          <w:rFonts w:ascii="Arial" w:hAnsi="Arial" w:cs="Arial"/>
          <w:sz w:val="20"/>
          <w:szCs w:val="20"/>
        </w:rPr>
      </w:pPr>
      <w:r w:rsidRPr="00086146">
        <w:rPr>
          <w:rFonts w:ascii="Arial" w:hAnsi="Arial" w:cs="Arial"/>
          <w:sz w:val="20"/>
          <w:szCs w:val="20"/>
        </w:rPr>
        <w:t xml:space="preserve">Mezi juniorkami byla rovněž druhá </w:t>
      </w:r>
      <w:r w:rsidRPr="00086146">
        <w:rPr>
          <w:rFonts w:ascii="Arial" w:hAnsi="Arial" w:cs="Arial"/>
          <w:b/>
          <w:bCs/>
          <w:sz w:val="20"/>
          <w:szCs w:val="20"/>
        </w:rPr>
        <w:t>Barbora Bukovská</w:t>
      </w:r>
      <w:r w:rsidRPr="00086146">
        <w:rPr>
          <w:rFonts w:ascii="Arial" w:hAnsi="Arial" w:cs="Arial"/>
          <w:sz w:val="20"/>
          <w:szCs w:val="20"/>
        </w:rPr>
        <w:t>, která jela na vítězství, ale dva pády těsně před cílem ji odsunuly na druhé místo. Kromě skvělé druhé příčky dokázala ještě skončit celkově třetí ve Světovém poháru, přestože odjela jen čtyři z šesti závodů.</w:t>
      </w:r>
    </w:p>
    <w:p w14:paraId="465E9BD1" w14:textId="77777777" w:rsidR="00B27948" w:rsidRPr="00086146" w:rsidRDefault="00B27948" w:rsidP="00B27948">
      <w:pPr>
        <w:rPr>
          <w:rFonts w:ascii="Arial" w:hAnsi="Arial" w:cs="Arial"/>
          <w:sz w:val="20"/>
          <w:szCs w:val="20"/>
        </w:rPr>
      </w:pPr>
      <w:r w:rsidRPr="00086146">
        <w:rPr>
          <w:rFonts w:ascii="Arial" w:hAnsi="Arial" w:cs="Arial"/>
          <w:sz w:val="20"/>
          <w:szCs w:val="20"/>
        </w:rPr>
        <w:t>Zemanová nestačila v závodě žen, kde nestartovaly největší favoritky Brandová a Alvaradovou, jen na Pietersovou z Nizozemska, za níž zaostala o 6 vteřin.</w:t>
      </w:r>
    </w:p>
    <w:p w14:paraId="368C8A80" w14:textId="77777777" w:rsidR="00B27948" w:rsidRPr="00086146" w:rsidRDefault="00B27948" w:rsidP="00B27948">
      <w:pPr>
        <w:rPr>
          <w:rFonts w:ascii="Arial" w:hAnsi="Arial" w:cs="Arial"/>
          <w:sz w:val="20"/>
          <w:szCs w:val="20"/>
        </w:rPr>
      </w:pPr>
      <w:r w:rsidRPr="00086146">
        <w:rPr>
          <w:rFonts w:ascii="Arial" w:hAnsi="Arial" w:cs="Arial"/>
          <w:i/>
          <w:iCs/>
          <w:sz w:val="20"/>
          <w:szCs w:val="20"/>
        </w:rPr>
        <w:t>„Je to neskutečné, ještě jsem to ani pořádně nepobrala. Snažila jsem se využít, že tu nebyly dvě nejlepší závodnice a naštěstí se to povedlo. Je to krásný pocit a obrovské uspokojení po tom všem. Takový výsledek přišel v pravý čas. Pro mistrovství světa je to velká vzpruha, ale musím zůstat nohama na zemi. Dnes tu nebyla kompletní špička a taky je každý závod jiný,“</w:t>
      </w:r>
      <w:r w:rsidRPr="00086146">
        <w:rPr>
          <w:rFonts w:ascii="Arial" w:hAnsi="Arial" w:cs="Arial"/>
          <w:sz w:val="20"/>
          <w:szCs w:val="20"/>
        </w:rPr>
        <w:t xml:space="preserve"> řekla Zemanová, která se ještě vrací na pár dní domů a do dějiště MS přicestuje ve čtvrtek.</w:t>
      </w:r>
    </w:p>
    <w:p w14:paraId="48AA27B7" w14:textId="77777777" w:rsidR="00B27948" w:rsidRPr="00086146" w:rsidRDefault="00B27948" w:rsidP="00B27948">
      <w:pPr>
        <w:rPr>
          <w:rFonts w:ascii="Arial" w:hAnsi="Arial" w:cs="Arial"/>
          <w:b/>
          <w:bCs/>
          <w:sz w:val="20"/>
          <w:szCs w:val="20"/>
        </w:rPr>
      </w:pPr>
      <w:r w:rsidRPr="00086146">
        <w:rPr>
          <w:rFonts w:ascii="Arial" w:hAnsi="Arial" w:cs="Arial"/>
          <w:i/>
          <w:iCs/>
          <w:sz w:val="20"/>
          <w:szCs w:val="20"/>
        </w:rPr>
        <w:t>„Jela super závod. I po těžkém sobotním závodě se dokázala zmáčknout a jakmile se jí otevřela šance bojovat u pódium, dodalo jí to motivaci. Podala skvělý výkon a je z toho druhé místo ve svěťáku v ženské elitní kategorii, historicky za hodně dlouhou dobu,“</w:t>
      </w:r>
      <w:r w:rsidRPr="00086146">
        <w:rPr>
          <w:rFonts w:ascii="Arial" w:hAnsi="Arial" w:cs="Arial"/>
          <w:sz w:val="20"/>
          <w:szCs w:val="20"/>
        </w:rPr>
        <w:t xml:space="preserve"> chválil trenér reprezentace </w:t>
      </w:r>
      <w:r w:rsidRPr="00086146">
        <w:rPr>
          <w:rFonts w:ascii="Arial" w:hAnsi="Arial" w:cs="Arial"/>
          <w:b/>
          <w:bCs/>
          <w:sz w:val="20"/>
          <w:szCs w:val="20"/>
        </w:rPr>
        <w:t>Michal Bednář.</w:t>
      </w:r>
    </w:p>
    <w:p w14:paraId="42C281CE" w14:textId="77777777" w:rsidR="00B27948" w:rsidRPr="00086146" w:rsidRDefault="00B27948" w:rsidP="00B27948">
      <w:pPr>
        <w:rPr>
          <w:rFonts w:ascii="Arial" w:hAnsi="Arial" w:cs="Arial"/>
          <w:sz w:val="20"/>
          <w:szCs w:val="20"/>
        </w:rPr>
      </w:pPr>
      <w:r w:rsidRPr="00086146">
        <w:rPr>
          <w:rFonts w:ascii="Arial" w:hAnsi="Arial" w:cs="Arial"/>
          <w:i/>
          <w:iCs/>
          <w:sz w:val="20"/>
          <w:szCs w:val="20"/>
        </w:rPr>
        <w:t>„Závod byl hodně hektický a těžký. Bylo to dost hákové, do minuty bylo v pořadí skoro dvacet holek. Já se do půlky závodu po včerejšku trochu hledala, ale pak jsme se rozjela a doskočila jsem do první skupinky. To mě namotivovalo,“</w:t>
      </w:r>
      <w:r w:rsidRPr="00086146">
        <w:rPr>
          <w:rFonts w:ascii="Arial" w:hAnsi="Arial" w:cs="Arial"/>
          <w:sz w:val="20"/>
          <w:szCs w:val="20"/>
        </w:rPr>
        <w:t xml:space="preserve"> líčila závodnice VIF Cycling Teamu. </w:t>
      </w:r>
    </w:p>
    <w:p w14:paraId="3AFA8C03" w14:textId="77777777" w:rsidR="00B27948" w:rsidRPr="00086146" w:rsidRDefault="00B27948" w:rsidP="00B27948">
      <w:pPr>
        <w:rPr>
          <w:rFonts w:ascii="Arial" w:hAnsi="Arial" w:cs="Arial"/>
          <w:sz w:val="20"/>
          <w:szCs w:val="20"/>
        </w:rPr>
      </w:pPr>
      <w:r w:rsidRPr="00086146">
        <w:rPr>
          <w:rFonts w:ascii="Arial" w:hAnsi="Arial" w:cs="Arial"/>
          <w:i/>
          <w:iCs/>
          <w:sz w:val="20"/>
          <w:szCs w:val="20"/>
        </w:rPr>
        <w:t>„Když jsem viděla, jak nastupuje Pietersová, říkala jsem si, že se jí musím udržet v háku, že by z toho mohla být šance na dobré umístění. To se povedlo, jsem moc šťastná. Ona pak ještě trochu zrychlila a na to už jsem neměla. Přece jen je trošku jinde než já, ale byl to super závod,“</w:t>
      </w:r>
      <w:r w:rsidRPr="00086146">
        <w:rPr>
          <w:rFonts w:ascii="Arial" w:hAnsi="Arial" w:cs="Arial"/>
          <w:sz w:val="20"/>
          <w:szCs w:val="20"/>
        </w:rPr>
        <w:t xml:space="preserve"> dodala Zemanová.</w:t>
      </w:r>
    </w:p>
    <w:p w14:paraId="38DA1034" w14:textId="77777777" w:rsidR="00B27948" w:rsidRPr="00086146" w:rsidRDefault="00B27948" w:rsidP="00B27948">
      <w:pPr>
        <w:rPr>
          <w:rFonts w:ascii="Arial" w:hAnsi="Arial" w:cs="Arial"/>
          <w:b/>
          <w:bCs/>
          <w:sz w:val="20"/>
          <w:szCs w:val="20"/>
        </w:rPr>
      </w:pPr>
      <w:r w:rsidRPr="00086146">
        <w:rPr>
          <w:rFonts w:ascii="Arial" w:hAnsi="Arial" w:cs="Arial"/>
          <w:b/>
          <w:bCs/>
          <w:sz w:val="20"/>
          <w:szCs w:val="20"/>
        </w:rPr>
        <w:t>Bukovská litovala chyb v závěru</w:t>
      </w:r>
    </w:p>
    <w:p w14:paraId="20AC6ED0" w14:textId="77777777" w:rsidR="00B27948" w:rsidRPr="00086146" w:rsidRDefault="00B27948" w:rsidP="00B27948">
      <w:pPr>
        <w:rPr>
          <w:rFonts w:ascii="Arial" w:hAnsi="Arial" w:cs="Arial"/>
          <w:sz w:val="20"/>
          <w:szCs w:val="20"/>
        </w:rPr>
      </w:pPr>
      <w:r w:rsidRPr="00086146">
        <w:rPr>
          <w:rFonts w:ascii="Arial" w:hAnsi="Arial" w:cs="Arial"/>
          <w:sz w:val="20"/>
          <w:szCs w:val="20"/>
        </w:rPr>
        <w:t xml:space="preserve">Bukovská rozjela závod juniorek tak, jak si představovala. </w:t>
      </w:r>
      <w:r w:rsidRPr="00086146">
        <w:rPr>
          <w:rFonts w:ascii="Arial" w:hAnsi="Arial" w:cs="Arial"/>
          <w:i/>
          <w:iCs/>
          <w:sz w:val="20"/>
          <w:szCs w:val="20"/>
        </w:rPr>
        <w:t>„Start byl lepší než obvykle. Na začátku jsem se trochu šetřila, a na čelo jsem se dotáhla až ve druhém kole. Pak jsem si chtěla holky otestovat a trochu to roztrhat. Udělala jsem pár nástupů a setřásla jsem mistryni světa Revolovou. Zůstala se mnou Italka Pellizottiová, která má fakt dobrou formu,“</w:t>
      </w:r>
      <w:r w:rsidRPr="00086146">
        <w:rPr>
          <w:rFonts w:ascii="Arial" w:hAnsi="Arial" w:cs="Arial"/>
          <w:sz w:val="20"/>
          <w:szCs w:val="20"/>
        </w:rPr>
        <w:t xml:space="preserve"> popisovala Bukovská.</w:t>
      </w:r>
    </w:p>
    <w:p w14:paraId="1223E5D3" w14:textId="77777777" w:rsidR="00B27948" w:rsidRPr="00086146" w:rsidRDefault="00B27948" w:rsidP="00B27948">
      <w:pPr>
        <w:rPr>
          <w:rFonts w:ascii="Arial" w:hAnsi="Arial" w:cs="Arial"/>
          <w:sz w:val="20"/>
          <w:szCs w:val="20"/>
        </w:rPr>
      </w:pPr>
      <w:r w:rsidRPr="00086146">
        <w:rPr>
          <w:rFonts w:ascii="Arial" w:hAnsi="Arial" w:cs="Arial"/>
          <w:sz w:val="20"/>
          <w:szCs w:val="20"/>
        </w:rPr>
        <w:t xml:space="preserve">V posledním kole se úřadující mistryni Evropy podařilo Italce trochu odjet. </w:t>
      </w:r>
      <w:r w:rsidRPr="00086146">
        <w:rPr>
          <w:rFonts w:ascii="Arial" w:hAnsi="Arial" w:cs="Arial"/>
          <w:i/>
          <w:iCs/>
          <w:sz w:val="20"/>
          <w:szCs w:val="20"/>
        </w:rPr>
        <w:t xml:space="preserve">„Měla jsem náskok, ale nějakých 500 metrů před cílem přišly dva pády. Nejdřív mi to podjelo v zatáčce a pak jsem škobrtla na překážkách. Do cíle už bylo blízko a ona mě předjela. Je to smůla, ale snad jsem si to vybrala. Jinak jsem se cítila moc dobře a kdybych neudělala chyby, vyhrála bych,“ </w:t>
      </w:r>
      <w:r w:rsidRPr="00086146">
        <w:rPr>
          <w:rFonts w:ascii="Arial" w:hAnsi="Arial" w:cs="Arial"/>
          <w:sz w:val="20"/>
          <w:szCs w:val="20"/>
        </w:rPr>
        <w:t>přiznala Bukovská.</w:t>
      </w:r>
    </w:p>
    <w:p w14:paraId="06349557" w14:textId="77777777" w:rsidR="00B27948" w:rsidRPr="00086146" w:rsidRDefault="00B27948" w:rsidP="00B27948">
      <w:pPr>
        <w:rPr>
          <w:rFonts w:ascii="Arial" w:hAnsi="Arial" w:cs="Arial"/>
          <w:sz w:val="20"/>
          <w:szCs w:val="20"/>
        </w:rPr>
      </w:pPr>
      <w:r w:rsidRPr="00086146">
        <w:rPr>
          <w:rFonts w:ascii="Arial" w:hAnsi="Arial" w:cs="Arial"/>
          <w:sz w:val="20"/>
          <w:szCs w:val="20"/>
        </w:rPr>
        <w:t xml:space="preserve">Potěšilo jí i konečné třetí místo v seriálu. </w:t>
      </w:r>
      <w:r w:rsidRPr="00086146">
        <w:rPr>
          <w:rFonts w:ascii="Arial" w:hAnsi="Arial" w:cs="Arial"/>
          <w:i/>
          <w:iCs/>
          <w:sz w:val="20"/>
          <w:szCs w:val="20"/>
        </w:rPr>
        <w:t xml:space="preserve">„Oproti soupeřkám jsem dva svěťáky vynechala, a ještě mi nevyšel závod v Koksijde. Třetí místo je skvělé, vůbec jsem to nečekala,“ </w:t>
      </w:r>
      <w:r w:rsidRPr="00086146">
        <w:rPr>
          <w:rFonts w:ascii="Arial" w:hAnsi="Arial" w:cs="Arial"/>
          <w:sz w:val="20"/>
          <w:szCs w:val="20"/>
        </w:rPr>
        <w:t xml:space="preserve">dodala stříbrná juniorka z Hoogerheide. Do desítky se vešla ještě šestá </w:t>
      </w:r>
      <w:r w:rsidRPr="00086146">
        <w:rPr>
          <w:rFonts w:ascii="Arial" w:hAnsi="Arial" w:cs="Arial"/>
          <w:b/>
          <w:bCs/>
          <w:sz w:val="20"/>
          <w:szCs w:val="20"/>
        </w:rPr>
        <w:t>Eva Drhová</w:t>
      </w:r>
      <w:r w:rsidRPr="00086146">
        <w:rPr>
          <w:rFonts w:ascii="Arial" w:hAnsi="Arial" w:cs="Arial"/>
          <w:sz w:val="20"/>
          <w:szCs w:val="20"/>
        </w:rPr>
        <w:t>.</w:t>
      </w:r>
    </w:p>
    <w:p w14:paraId="2A51DB3C" w14:textId="77777777" w:rsidR="00B27948" w:rsidRPr="00086146" w:rsidRDefault="00B27948" w:rsidP="00B27948">
      <w:pPr>
        <w:rPr>
          <w:rFonts w:ascii="Arial" w:hAnsi="Arial" w:cs="Arial"/>
          <w:sz w:val="20"/>
          <w:szCs w:val="20"/>
        </w:rPr>
      </w:pPr>
      <w:r w:rsidRPr="00086146">
        <w:rPr>
          <w:rFonts w:ascii="Arial" w:hAnsi="Arial" w:cs="Arial"/>
          <w:sz w:val="20"/>
          <w:szCs w:val="20"/>
        </w:rPr>
        <w:lastRenderedPageBreak/>
        <w:t xml:space="preserve">V dalších kategoriích už čeští reprezentanti do top 10 nepronikli. Závod mužské elitní kategorie opět ovládl fenomén sezony </w:t>
      </w:r>
      <w:r w:rsidRPr="00086146">
        <w:rPr>
          <w:rFonts w:ascii="Arial" w:hAnsi="Arial" w:cs="Arial"/>
          <w:b/>
          <w:bCs/>
          <w:sz w:val="20"/>
          <w:szCs w:val="20"/>
        </w:rPr>
        <w:t>Mathieu van der Poel</w:t>
      </w:r>
      <w:r w:rsidRPr="00086146">
        <w:rPr>
          <w:rFonts w:ascii="Arial" w:hAnsi="Arial" w:cs="Arial"/>
          <w:sz w:val="20"/>
          <w:szCs w:val="20"/>
        </w:rPr>
        <w:t xml:space="preserve"> a potvrdil své celkové prvenství v seriálu, když vyhrál všech osm závodů, v nichž startoval. </w:t>
      </w:r>
      <w:r w:rsidRPr="00086146">
        <w:rPr>
          <w:rFonts w:ascii="Arial" w:hAnsi="Arial" w:cs="Arial"/>
          <w:b/>
          <w:bCs/>
          <w:sz w:val="20"/>
          <w:szCs w:val="20"/>
        </w:rPr>
        <w:t>Michael Boroš</w:t>
      </w:r>
      <w:r w:rsidRPr="00086146">
        <w:rPr>
          <w:rFonts w:ascii="Arial" w:hAnsi="Arial" w:cs="Arial"/>
          <w:sz w:val="20"/>
          <w:szCs w:val="20"/>
        </w:rPr>
        <w:t xml:space="preserve"> skončil v Hoogerheide sedmnáctý a v konečném hodnocení SP mu patří 20. místo. V závodě juniorů dojel </w:t>
      </w:r>
      <w:r w:rsidRPr="00086146">
        <w:rPr>
          <w:rFonts w:ascii="Arial" w:hAnsi="Arial" w:cs="Arial"/>
          <w:b/>
          <w:bCs/>
          <w:sz w:val="20"/>
          <w:szCs w:val="20"/>
        </w:rPr>
        <w:t xml:space="preserve">Antonín John </w:t>
      </w:r>
      <w:r w:rsidRPr="00086146">
        <w:rPr>
          <w:rFonts w:ascii="Arial" w:hAnsi="Arial" w:cs="Arial"/>
          <w:sz w:val="20"/>
          <w:szCs w:val="20"/>
        </w:rPr>
        <w:t xml:space="preserve">třináctý, mezi muži U23 byl nejlepší z Čechů </w:t>
      </w:r>
      <w:r w:rsidRPr="00086146">
        <w:rPr>
          <w:rFonts w:ascii="Arial" w:hAnsi="Arial" w:cs="Arial"/>
          <w:b/>
          <w:bCs/>
          <w:sz w:val="20"/>
          <w:szCs w:val="20"/>
        </w:rPr>
        <w:t>Kryštof Bažant</w:t>
      </w:r>
      <w:r w:rsidRPr="00086146">
        <w:rPr>
          <w:rFonts w:ascii="Arial" w:hAnsi="Arial" w:cs="Arial"/>
          <w:sz w:val="20"/>
          <w:szCs w:val="20"/>
        </w:rPr>
        <w:t xml:space="preserve"> patnáctý.</w:t>
      </w:r>
    </w:p>
    <w:p w14:paraId="21546238" w14:textId="77777777" w:rsidR="00B27948" w:rsidRPr="00086146" w:rsidRDefault="00B27948" w:rsidP="00B27948">
      <w:pPr>
        <w:rPr>
          <w:rFonts w:ascii="Arial" w:hAnsi="Arial" w:cs="Arial"/>
          <w:b/>
          <w:bCs/>
          <w:sz w:val="20"/>
          <w:szCs w:val="20"/>
        </w:rPr>
      </w:pPr>
      <w:r w:rsidRPr="00086146">
        <w:rPr>
          <w:rFonts w:ascii="Arial" w:hAnsi="Arial" w:cs="Arial"/>
          <w:b/>
          <w:bCs/>
          <w:sz w:val="20"/>
          <w:szCs w:val="20"/>
        </w:rPr>
        <w:t>Výsledky</w:t>
      </w:r>
    </w:p>
    <w:p w14:paraId="3D48B484" w14:textId="77777777" w:rsidR="00B27948" w:rsidRPr="00086146" w:rsidRDefault="00B27948" w:rsidP="00B27948">
      <w:pPr>
        <w:rPr>
          <w:rFonts w:ascii="Arial" w:hAnsi="Arial" w:cs="Arial"/>
          <w:b/>
          <w:bCs/>
          <w:sz w:val="20"/>
          <w:szCs w:val="20"/>
        </w:rPr>
      </w:pPr>
      <w:r w:rsidRPr="00086146">
        <w:rPr>
          <w:rFonts w:ascii="Arial" w:hAnsi="Arial" w:cs="Arial"/>
          <w:b/>
          <w:bCs/>
          <w:sz w:val="20"/>
          <w:szCs w:val="20"/>
        </w:rPr>
        <w:t>Muži:</w:t>
      </w:r>
      <w:r w:rsidRPr="00086146">
        <w:rPr>
          <w:rFonts w:ascii="Arial" w:hAnsi="Arial" w:cs="Arial"/>
          <w:sz w:val="20"/>
          <w:szCs w:val="20"/>
        </w:rPr>
        <w:t xml:space="preserve"> 1. Van der Poel 58:41, 2. Del Grosso (oba Niz.), 3. Vandeputte, 4. Nys vš. +1:20, 5. Aerts (vš. Belg.) +1:21, … </w:t>
      </w:r>
      <w:r w:rsidRPr="00086146">
        <w:rPr>
          <w:rFonts w:ascii="Arial" w:hAnsi="Arial" w:cs="Arial"/>
          <w:b/>
          <w:bCs/>
          <w:sz w:val="20"/>
          <w:szCs w:val="20"/>
        </w:rPr>
        <w:t>17. Boroš</w:t>
      </w:r>
      <w:r w:rsidRPr="00086146">
        <w:rPr>
          <w:rFonts w:ascii="Arial" w:hAnsi="Arial" w:cs="Arial"/>
          <w:sz w:val="20"/>
          <w:szCs w:val="20"/>
        </w:rPr>
        <w:t xml:space="preserve"> +2:08, </w:t>
      </w:r>
      <w:r w:rsidRPr="00086146">
        <w:rPr>
          <w:rFonts w:ascii="Arial" w:hAnsi="Arial" w:cs="Arial"/>
          <w:b/>
          <w:bCs/>
          <w:sz w:val="20"/>
          <w:szCs w:val="20"/>
        </w:rPr>
        <w:t>30. Fiala</w:t>
      </w:r>
      <w:r w:rsidRPr="00086146">
        <w:rPr>
          <w:rFonts w:ascii="Arial" w:hAnsi="Arial" w:cs="Arial"/>
          <w:sz w:val="20"/>
          <w:szCs w:val="20"/>
        </w:rPr>
        <w:t xml:space="preserve"> (oba ČR) +4:48.</w:t>
      </w:r>
    </w:p>
    <w:p w14:paraId="2942124F" w14:textId="77777777" w:rsidR="00B27948" w:rsidRPr="00086146" w:rsidRDefault="00B27948" w:rsidP="00B27948">
      <w:pPr>
        <w:rPr>
          <w:rFonts w:ascii="Arial" w:hAnsi="Arial" w:cs="Arial"/>
          <w:sz w:val="20"/>
          <w:szCs w:val="20"/>
        </w:rPr>
      </w:pPr>
      <w:r w:rsidRPr="00086146">
        <w:rPr>
          <w:rFonts w:ascii="Arial" w:hAnsi="Arial" w:cs="Arial"/>
          <w:b/>
          <w:bCs/>
          <w:sz w:val="20"/>
          <w:szCs w:val="20"/>
        </w:rPr>
        <w:t xml:space="preserve">Konečné pořadí SP </w:t>
      </w:r>
      <w:r w:rsidRPr="00086146">
        <w:rPr>
          <w:rFonts w:ascii="Arial" w:hAnsi="Arial" w:cs="Arial"/>
          <w:sz w:val="20"/>
          <w:szCs w:val="20"/>
        </w:rPr>
        <w:t xml:space="preserve">(po 12 závodech): 1. Van der Poel 320 b., 2. Nys 264, 3. Vandeputte 247, 4. Del Grosso 221, 5. Aerts 192, … </w:t>
      </w:r>
      <w:r w:rsidRPr="00086146">
        <w:rPr>
          <w:rFonts w:ascii="Arial" w:hAnsi="Arial" w:cs="Arial"/>
          <w:b/>
          <w:bCs/>
          <w:sz w:val="20"/>
          <w:szCs w:val="20"/>
        </w:rPr>
        <w:t xml:space="preserve">20. Boroš </w:t>
      </w:r>
      <w:r w:rsidRPr="00086146">
        <w:rPr>
          <w:rFonts w:ascii="Arial" w:hAnsi="Arial" w:cs="Arial"/>
          <w:sz w:val="20"/>
          <w:szCs w:val="20"/>
        </w:rPr>
        <w:t xml:space="preserve">85, </w:t>
      </w:r>
      <w:r w:rsidRPr="00086146">
        <w:rPr>
          <w:rFonts w:ascii="Arial" w:hAnsi="Arial" w:cs="Arial"/>
          <w:b/>
          <w:bCs/>
          <w:sz w:val="20"/>
          <w:szCs w:val="20"/>
        </w:rPr>
        <w:t>62. Ježek</w:t>
      </w:r>
      <w:r w:rsidRPr="00086146">
        <w:rPr>
          <w:rFonts w:ascii="Arial" w:hAnsi="Arial" w:cs="Arial"/>
          <w:sz w:val="20"/>
          <w:szCs w:val="20"/>
        </w:rPr>
        <w:t xml:space="preserve"> 2.</w:t>
      </w:r>
    </w:p>
    <w:p w14:paraId="66C518D2" w14:textId="77777777" w:rsidR="00B27948" w:rsidRPr="00086146" w:rsidRDefault="00B27948" w:rsidP="00B27948">
      <w:pPr>
        <w:rPr>
          <w:rFonts w:ascii="Arial" w:hAnsi="Arial" w:cs="Arial"/>
          <w:sz w:val="20"/>
          <w:szCs w:val="20"/>
        </w:rPr>
      </w:pPr>
      <w:r w:rsidRPr="00086146">
        <w:rPr>
          <w:rFonts w:ascii="Arial" w:hAnsi="Arial" w:cs="Arial"/>
          <w:b/>
          <w:bCs/>
          <w:sz w:val="20"/>
          <w:szCs w:val="20"/>
        </w:rPr>
        <w:t>Ženy:</w:t>
      </w:r>
      <w:r w:rsidRPr="00086146">
        <w:rPr>
          <w:rFonts w:ascii="Arial" w:hAnsi="Arial" w:cs="Arial"/>
          <w:sz w:val="20"/>
          <w:szCs w:val="20"/>
        </w:rPr>
        <w:t xml:space="preserve"> 1. Pieterseová (Niz.) 51:54, 2</w:t>
      </w:r>
      <w:r w:rsidRPr="00086146">
        <w:rPr>
          <w:rFonts w:ascii="Arial" w:hAnsi="Arial" w:cs="Arial"/>
          <w:b/>
          <w:bCs/>
          <w:sz w:val="20"/>
          <w:szCs w:val="20"/>
        </w:rPr>
        <w:t>. Zemanová</w:t>
      </w:r>
      <w:r w:rsidRPr="00086146">
        <w:rPr>
          <w:rFonts w:ascii="Arial" w:hAnsi="Arial" w:cs="Arial"/>
          <w:sz w:val="20"/>
          <w:szCs w:val="20"/>
        </w:rPr>
        <w:t xml:space="preserve"> (ČR) +6, 3. Fouquenetová (Fr.) +10, 4. Backstedtová (Brit.) +11, 5. Van Anrooijová (Niz.) +18, … </w:t>
      </w:r>
      <w:r w:rsidRPr="00086146">
        <w:rPr>
          <w:rFonts w:ascii="Arial" w:hAnsi="Arial" w:cs="Arial"/>
          <w:b/>
          <w:bCs/>
          <w:sz w:val="20"/>
          <w:szCs w:val="20"/>
        </w:rPr>
        <w:t>43. Gottwaldová</w:t>
      </w:r>
      <w:r w:rsidRPr="00086146">
        <w:rPr>
          <w:rFonts w:ascii="Arial" w:hAnsi="Arial" w:cs="Arial"/>
          <w:sz w:val="20"/>
          <w:szCs w:val="20"/>
        </w:rPr>
        <w:t xml:space="preserve"> (ČR) +4:19.</w:t>
      </w:r>
    </w:p>
    <w:p w14:paraId="32560C01" w14:textId="77777777" w:rsidR="00B27948" w:rsidRPr="00086146" w:rsidRDefault="00B27948" w:rsidP="00B27948">
      <w:pPr>
        <w:rPr>
          <w:rFonts w:ascii="Arial" w:hAnsi="Arial" w:cs="Arial"/>
          <w:sz w:val="20"/>
          <w:szCs w:val="20"/>
        </w:rPr>
      </w:pPr>
      <w:r w:rsidRPr="00086146">
        <w:rPr>
          <w:rFonts w:ascii="Arial" w:hAnsi="Arial" w:cs="Arial"/>
          <w:b/>
          <w:bCs/>
          <w:sz w:val="20"/>
          <w:szCs w:val="20"/>
        </w:rPr>
        <w:t xml:space="preserve">Konečné pořadí SP </w:t>
      </w:r>
      <w:r w:rsidRPr="00086146">
        <w:rPr>
          <w:rFonts w:ascii="Arial" w:hAnsi="Arial" w:cs="Arial"/>
          <w:sz w:val="20"/>
          <w:szCs w:val="20"/>
        </w:rPr>
        <w:t xml:space="preserve">(po 12 závodech): 1. Brandová 366 b., 2. Van Alphenová (obě Niz.) 269, 3. Fouquenetová 255, 4. Alvaradová (Niz.) 234, 5. Pieterseová 225, … </w:t>
      </w:r>
      <w:r w:rsidRPr="00086146">
        <w:rPr>
          <w:rFonts w:ascii="Arial" w:hAnsi="Arial" w:cs="Arial"/>
          <w:b/>
          <w:bCs/>
          <w:sz w:val="20"/>
          <w:szCs w:val="20"/>
        </w:rPr>
        <w:t>8. Zemanová</w:t>
      </w:r>
      <w:r w:rsidRPr="00086146">
        <w:rPr>
          <w:rFonts w:ascii="Arial" w:hAnsi="Arial" w:cs="Arial"/>
          <w:sz w:val="20"/>
          <w:szCs w:val="20"/>
        </w:rPr>
        <w:t xml:space="preserve"> 185, </w:t>
      </w:r>
      <w:r w:rsidRPr="00086146">
        <w:rPr>
          <w:rFonts w:ascii="Arial" w:hAnsi="Arial" w:cs="Arial"/>
          <w:b/>
          <w:bCs/>
          <w:sz w:val="20"/>
          <w:szCs w:val="20"/>
        </w:rPr>
        <w:t>52. Hladíková</w:t>
      </w:r>
      <w:r w:rsidRPr="00086146">
        <w:rPr>
          <w:rFonts w:ascii="Arial" w:hAnsi="Arial" w:cs="Arial"/>
          <w:sz w:val="20"/>
          <w:szCs w:val="20"/>
        </w:rPr>
        <w:t xml:space="preserve"> (obě ČR) 8.</w:t>
      </w:r>
    </w:p>
    <w:p w14:paraId="2A17426E" w14:textId="77777777" w:rsidR="00B27948" w:rsidRPr="00086146" w:rsidRDefault="00B27948" w:rsidP="00B27948">
      <w:pPr>
        <w:spacing w:after="160" w:line="259" w:lineRule="auto"/>
        <w:rPr>
          <w:rFonts w:ascii="Arial" w:hAnsi="Arial" w:cs="Arial"/>
          <w:sz w:val="20"/>
          <w:szCs w:val="20"/>
        </w:rPr>
      </w:pPr>
      <w:r w:rsidRPr="00086146">
        <w:rPr>
          <w:rFonts w:ascii="Arial" w:hAnsi="Arial" w:cs="Arial"/>
          <w:b/>
          <w:bCs/>
          <w:sz w:val="20"/>
          <w:szCs w:val="20"/>
        </w:rPr>
        <w:t>Muži do 23 let:</w:t>
      </w:r>
      <w:r w:rsidRPr="00086146">
        <w:rPr>
          <w:rFonts w:ascii="Arial" w:hAnsi="Arial" w:cs="Arial"/>
          <w:sz w:val="20"/>
          <w:szCs w:val="20"/>
        </w:rPr>
        <w:t xml:space="preserve"> 1. Sparfel (Fr.) 47:38, 2. Haverdings (Niz.) +4, 3. Viezzi (It.) +14, … </w:t>
      </w:r>
      <w:r w:rsidRPr="00086146">
        <w:rPr>
          <w:rFonts w:ascii="Arial" w:hAnsi="Arial" w:cs="Arial"/>
          <w:b/>
          <w:bCs/>
          <w:sz w:val="20"/>
          <w:szCs w:val="20"/>
        </w:rPr>
        <w:t>15. Bažant</w:t>
      </w:r>
      <w:r w:rsidRPr="00086146">
        <w:rPr>
          <w:rFonts w:ascii="Arial" w:hAnsi="Arial" w:cs="Arial"/>
          <w:sz w:val="20"/>
          <w:szCs w:val="20"/>
        </w:rPr>
        <w:t xml:space="preserve"> +1:14, </w:t>
      </w:r>
      <w:r w:rsidRPr="00086146">
        <w:rPr>
          <w:rFonts w:ascii="Arial" w:hAnsi="Arial" w:cs="Arial"/>
          <w:b/>
          <w:bCs/>
          <w:sz w:val="20"/>
          <w:szCs w:val="20"/>
        </w:rPr>
        <w:t>20. Kerl</w:t>
      </w:r>
      <w:r w:rsidRPr="00086146">
        <w:rPr>
          <w:rFonts w:ascii="Arial" w:hAnsi="Arial" w:cs="Arial"/>
          <w:sz w:val="20"/>
          <w:szCs w:val="20"/>
        </w:rPr>
        <w:t xml:space="preserve"> +1:48, </w:t>
      </w:r>
      <w:r w:rsidRPr="00086146">
        <w:rPr>
          <w:rFonts w:ascii="Arial" w:hAnsi="Arial" w:cs="Arial"/>
          <w:b/>
          <w:bCs/>
          <w:sz w:val="20"/>
          <w:szCs w:val="20"/>
        </w:rPr>
        <w:t>34. Hojka</w:t>
      </w:r>
      <w:r w:rsidRPr="00086146">
        <w:rPr>
          <w:rFonts w:ascii="Arial" w:hAnsi="Arial" w:cs="Arial"/>
          <w:sz w:val="20"/>
          <w:szCs w:val="20"/>
        </w:rPr>
        <w:t xml:space="preserve"> (vš. ČR) +4:02.</w:t>
      </w:r>
    </w:p>
    <w:p w14:paraId="595C350D" w14:textId="77777777" w:rsidR="00B27948" w:rsidRPr="00086146" w:rsidRDefault="00B27948" w:rsidP="00B27948">
      <w:pPr>
        <w:rPr>
          <w:rFonts w:ascii="Arial" w:hAnsi="Arial" w:cs="Arial"/>
          <w:sz w:val="20"/>
          <w:szCs w:val="20"/>
        </w:rPr>
      </w:pPr>
      <w:r w:rsidRPr="00086146">
        <w:rPr>
          <w:rFonts w:ascii="Arial" w:hAnsi="Arial" w:cs="Arial"/>
          <w:b/>
          <w:bCs/>
          <w:sz w:val="20"/>
          <w:szCs w:val="20"/>
        </w:rPr>
        <w:t xml:space="preserve">Konečné pořadí SP </w:t>
      </w:r>
      <w:r w:rsidRPr="00086146">
        <w:rPr>
          <w:rFonts w:ascii="Arial" w:hAnsi="Arial" w:cs="Arial"/>
          <w:sz w:val="20"/>
          <w:szCs w:val="20"/>
        </w:rPr>
        <w:t xml:space="preserve">(po 6 závodech): 1. Haverdings 160 b., 2. Sparfel 140, 3. Corsus (Belg.) 106, … </w:t>
      </w:r>
      <w:r w:rsidRPr="00086146">
        <w:rPr>
          <w:rFonts w:ascii="Arial" w:hAnsi="Arial" w:cs="Arial"/>
          <w:b/>
          <w:bCs/>
          <w:sz w:val="20"/>
          <w:szCs w:val="20"/>
        </w:rPr>
        <w:t>15. Bažant</w:t>
      </w:r>
      <w:r w:rsidRPr="00086146">
        <w:rPr>
          <w:rFonts w:ascii="Arial" w:hAnsi="Arial" w:cs="Arial"/>
          <w:sz w:val="20"/>
          <w:szCs w:val="20"/>
        </w:rPr>
        <w:t xml:space="preserve"> 51, </w:t>
      </w:r>
      <w:r w:rsidRPr="00086146">
        <w:rPr>
          <w:rFonts w:ascii="Arial" w:hAnsi="Arial" w:cs="Arial"/>
          <w:b/>
          <w:bCs/>
          <w:sz w:val="20"/>
          <w:szCs w:val="20"/>
        </w:rPr>
        <w:t>25. Ježek</w:t>
      </w:r>
      <w:r w:rsidRPr="00086146">
        <w:rPr>
          <w:rFonts w:ascii="Arial" w:hAnsi="Arial" w:cs="Arial"/>
          <w:sz w:val="20"/>
          <w:szCs w:val="20"/>
        </w:rPr>
        <w:t xml:space="preserve"> 30, </w:t>
      </w:r>
      <w:r w:rsidRPr="00086146">
        <w:rPr>
          <w:rFonts w:ascii="Arial" w:hAnsi="Arial" w:cs="Arial"/>
          <w:b/>
          <w:bCs/>
          <w:sz w:val="20"/>
          <w:szCs w:val="20"/>
        </w:rPr>
        <w:t>29. Kerl</w:t>
      </w:r>
      <w:r w:rsidRPr="00086146">
        <w:rPr>
          <w:rFonts w:ascii="Arial" w:hAnsi="Arial" w:cs="Arial"/>
          <w:sz w:val="20"/>
          <w:szCs w:val="20"/>
        </w:rPr>
        <w:t xml:space="preserve"> 16, </w:t>
      </w:r>
      <w:r w:rsidRPr="00086146">
        <w:rPr>
          <w:rFonts w:ascii="Arial" w:hAnsi="Arial" w:cs="Arial"/>
          <w:b/>
          <w:bCs/>
          <w:sz w:val="20"/>
          <w:szCs w:val="20"/>
        </w:rPr>
        <w:t>42. Hojka</w:t>
      </w:r>
      <w:r w:rsidRPr="00086146">
        <w:rPr>
          <w:rFonts w:ascii="Arial" w:hAnsi="Arial" w:cs="Arial"/>
          <w:sz w:val="20"/>
          <w:szCs w:val="20"/>
        </w:rPr>
        <w:t xml:space="preserve"> (vš. ČR) 4.</w:t>
      </w:r>
    </w:p>
    <w:p w14:paraId="416C0B50" w14:textId="77777777" w:rsidR="00B27948" w:rsidRPr="00086146" w:rsidRDefault="00B27948" w:rsidP="00B27948">
      <w:pPr>
        <w:rPr>
          <w:rFonts w:ascii="Arial" w:hAnsi="Arial" w:cs="Arial"/>
          <w:sz w:val="20"/>
          <w:szCs w:val="20"/>
        </w:rPr>
      </w:pPr>
      <w:r w:rsidRPr="00086146">
        <w:rPr>
          <w:rFonts w:ascii="Arial" w:hAnsi="Arial" w:cs="Arial"/>
          <w:b/>
          <w:bCs/>
          <w:sz w:val="20"/>
          <w:szCs w:val="20"/>
        </w:rPr>
        <w:t>Junioři:</w:t>
      </w:r>
      <w:r w:rsidRPr="00086146">
        <w:rPr>
          <w:rFonts w:ascii="Arial" w:hAnsi="Arial" w:cs="Arial"/>
          <w:sz w:val="20"/>
          <w:szCs w:val="20"/>
        </w:rPr>
        <w:t xml:space="preserve"> 1. Bruyere Joumard 41:40, 2. Pezzo Rosola (It.) +1, 3. Noval Suarez (Šp.) +2, … </w:t>
      </w:r>
      <w:r w:rsidRPr="00086146">
        <w:rPr>
          <w:rFonts w:ascii="Arial" w:hAnsi="Arial" w:cs="Arial"/>
          <w:b/>
          <w:bCs/>
          <w:sz w:val="20"/>
          <w:szCs w:val="20"/>
        </w:rPr>
        <w:t>13. A. John</w:t>
      </w:r>
      <w:r w:rsidRPr="00086146">
        <w:rPr>
          <w:rFonts w:ascii="Arial" w:hAnsi="Arial" w:cs="Arial"/>
          <w:sz w:val="20"/>
          <w:szCs w:val="20"/>
        </w:rPr>
        <w:t xml:space="preserve"> +1:21, </w:t>
      </w:r>
      <w:r w:rsidRPr="00086146">
        <w:rPr>
          <w:rFonts w:ascii="Arial" w:hAnsi="Arial" w:cs="Arial"/>
          <w:b/>
          <w:bCs/>
          <w:sz w:val="20"/>
          <w:szCs w:val="20"/>
        </w:rPr>
        <w:t>25. Svoboda</w:t>
      </w:r>
      <w:r w:rsidRPr="00086146">
        <w:rPr>
          <w:rFonts w:ascii="Arial" w:hAnsi="Arial" w:cs="Arial"/>
          <w:sz w:val="20"/>
          <w:szCs w:val="20"/>
        </w:rPr>
        <w:t xml:space="preserve"> +2:21, </w:t>
      </w:r>
      <w:r w:rsidRPr="00086146">
        <w:rPr>
          <w:rFonts w:ascii="Arial" w:hAnsi="Arial" w:cs="Arial"/>
          <w:b/>
          <w:bCs/>
          <w:sz w:val="20"/>
          <w:szCs w:val="20"/>
        </w:rPr>
        <w:t>39. Pazourek</w:t>
      </w:r>
      <w:r w:rsidRPr="00086146">
        <w:rPr>
          <w:rFonts w:ascii="Arial" w:hAnsi="Arial" w:cs="Arial"/>
          <w:sz w:val="20"/>
          <w:szCs w:val="20"/>
        </w:rPr>
        <w:t xml:space="preserve"> +3:25, </w:t>
      </w:r>
      <w:r w:rsidRPr="00086146">
        <w:rPr>
          <w:rFonts w:ascii="Arial" w:hAnsi="Arial" w:cs="Arial"/>
          <w:b/>
          <w:bCs/>
          <w:sz w:val="20"/>
          <w:szCs w:val="20"/>
        </w:rPr>
        <w:t>40. E. John</w:t>
      </w:r>
      <w:r w:rsidRPr="00086146">
        <w:rPr>
          <w:rFonts w:ascii="Arial" w:hAnsi="Arial" w:cs="Arial"/>
          <w:sz w:val="20"/>
          <w:szCs w:val="20"/>
        </w:rPr>
        <w:t xml:space="preserve"> (vš. ČR) +3:36.</w:t>
      </w:r>
    </w:p>
    <w:p w14:paraId="68FAE2DD" w14:textId="77777777" w:rsidR="00B27948" w:rsidRPr="00086146" w:rsidRDefault="00B27948" w:rsidP="00B27948">
      <w:pPr>
        <w:rPr>
          <w:rFonts w:ascii="Arial" w:hAnsi="Arial" w:cs="Arial"/>
          <w:sz w:val="20"/>
          <w:szCs w:val="20"/>
        </w:rPr>
      </w:pPr>
      <w:r w:rsidRPr="00086146">
        <w:rPr>
          <w:rFonts w:ascii="Arial" w:hAnsi="Arial" w:cs="Arial"/>
          <w:b/>
          <w:bCs/>
          <w:sz w:val="20"/>
          <w:szCs w:val="20"/>
        </w:rPr>
        <w:t xml:space="preserve">Konečné pořadí SP </w:t>
      </w:r>
      <w:r w:rsidRPr="00086146">
        <w:rPr>
          <w:rFonts w:ascii="Arial" w:hAnsi="Arial" w:cs="Arial"/>
          <w:sz w:val="20"/>
          <w:szCs w:val="20"/>
        </w:rPr>
        <w:t xml:space="preserve">(po 6 závodech): 1. Pezzo Rosola 135 b., 2. Bruyere Joumard 126, 3. Grigolini (It.) 120, … </w:t>
      </w:r>
      <w:r w:rsidRPr="00086146">
        <w:rPr>
          <w:rFonts w:ascii="Arial" w:hAnsi="Arial" w:cs="Arial"/>
          <w:b/>
          <w:bCs/>
          <w:sz w:val="20"/>
          <w:szCs w:val="20"/>
        </w:rPr>
        <w:t>15. A. John</w:t>
      </w:r>
      <w:r w:rsidRPr="00086146">
        <w:rPr>
          <w:rFonts w:ascii="Arial" w:hAnsi="Arial" w:cs="Arial"/>
          <w:sz w:val="20"/>
          <w:szCs w:val="20"/>
        </w:rPr>
        <w:t xml:space="preserve"> 50, </w:t>
      </w:r>
      <w:r w:rsidRPr="00086146">
        <w:rPr>
          <w:rFonts w:ascii="Arial" w:hAnsi="Arial" w:cs="Arial"/>
          <w:b/>
          <w:bCs/>
          <w:sz w:val="20"/>
          <w:szCs w:val="20"/>
        </w:rPr>
        <w:t xml:space="preserve">26. Svoboda </w:t>
      </w:r>
      <w:r w:rsidRPr="00086146">
        <w:rPr>
          <w:rFonts w:ascii="Arial" w:hAnsi="Arial" w:cs="Arial"/>
          <w:sz w:val="20"/>
          <w:szCs w:val="20"/>
        </w:rPr>
        <w:t xml:space="preserve">21, </w:t>
      </w:r>
      <w:r w:rsidRPr="00086146">
        <w:rPr>
          <w:rFonts w:ascii="Arial" w:hAnsi="Arial" w:cs="Arial"/>
          <w:b/>
          <w:bCs/>
          <w:sz w:val="20"/>
          <w:szCs w:val="20"/>
        </w:rPr>
        <w:t>45. Pazourek</w:t>
      </w:r>
      <w:r w:rsidRPr="00086146">
        <w:rPr>
          <w:rFonts w:ascii="Arial" w:hAnsi="Arial" w:cs="Arial"/>
          <w:sz w:val="20"/>
          <w:szCs w:val="20"/>
        </w:rPr>
        <w:t xml:space="preserve"> (vš. ČR) 2.</w:t>
      </w:r>
    </w:p>
    <w:p w14:paraId="7BDE1A37" w14:textId="77777777" w:rsidR="00B27948" w:rsidRPr="00086146" w:rsidRDefault="00B27948" w:rsidP="00B27948">
      <w:pPr>
        <w:rPr>
          <w:rFonts w:ascii="Arial" w:hAnsi="Arial" w:cs="Arial"/>
          <w:sz w:val="20"/>
          <w:szCs w:val="20"/>
        </w:rPr>
      </w:pPr>
      <w:r w:rsidRPr="00086146">
        <w:rPr>
          <w:rFonts w:ascii="Arial" w:hAnsi="Arial" w:cs="Arial"/>
          <w:b/>
          <w:bCs/>
          <w:sz w:val="20"/>
          <w:szCs w:val="20"/>
        </w:rPr>
        <w:t>Juniorky:</w:t>
      </w:r>
      <w:r w:rsidRPr="00086146">
        <w:rPr>
          <w:rFonts w:ascii="Arial" w:hAnsi="Arial" w:cs="Arial"/>
          <w:sz w:val="20"/>
          <w:szCs w:val="20"/>
        </w:rPr>
        <w:t xml:space="preserve"> 1. Pellizottiová (It.) 38:54, </w:t>
      </w:r>
      <w:r w:rsidRPr="00086146">
        <w:rPr>
          <w:rFonts w:ascii="Arial" w:hAnsi="Arial" w:cs="Arial"/>
          <w:b/>
          <w:bCs/>
          <w:sz w:val="20"/>
          <w:szCs w:val="20"/>
        </w:rPr>
        <w:t>2. Bukovská</w:t>
      </w:r>
      <w:r w:rsidRPr="00086146">
        <w:rPr>
          <w:rFonts w:ascii="Arial" w:hAnsi="Arial" w:cs="Arial"/>
          <w:sz w:val="20"/>
          <w:szCs w:val="20"/>
        </w:rPr>
        <w:t xml:space="preserve"> (ČR) +8, 3. Huberová (Švýc.) +18, … </w:t>
      </w:r>
      <w:r w:rsidRPr="00086146">
        <w:rPr>
          <w:rFonts w:ascii="Arial" w:hAnsi="Arial" w:cs="Arial"/>
          <w:b/>
          <w:bCs/>
          <w:sz w:val="20"/>
          <w:szCs w:val="20"/>
        </w:rPr>
        <w:t>6. Drhová</w:t>
      </w:r>
      <w:r w:rsidRPr="00086146">
        <w:rPr>
          <w:rFonts w:ascii="Arial" w:hAnsi="Arial" w:cs="Arial"/>
          <w:sz w:val="20"/>
          <w:szCs w:val="20"/>
        </w:rPr>
        <w:t xml:space="preserve"> +1:10, </w:t>
      </w:r>
      <w:r w:rsidRPr="00086146">
        <w:rPr>
          <w:rFonts w:ascii="Arial" w:hAnsi="Arial" w:cs="Arial"/>
          <w:b/>
          <w:bCs/>
          <w:sz w:val="20"/>
          <w:szCs w:val="20"/>
        </w:rPr>
        <w:t>26. Grohová</w:t>
      </w:r>
      <w:r w:rsidRPr="00086146">
        <w:rPr>
          <w:rFonts w:ascii="Arial" w:hAnsi="Arial" w:cs="Arial"/>
          <w:sz w:val="20"/>
          <w:szCs w:val="20"/>
        </w:rPr>
        <w:t xml:space="preserve"> +2:56, </w:t>
      </w:r>
      <w:r w:rsidRPr="00086146">
        <w:rPr>
          <w:rFonts w:ascii="Arial" w:hAnsi="Arial" w:cs="Arial"/>
          <w:b/>
          <w:bCs/>
          <w:sz w:val="20"/>
          <w:szCs w:val="20"/>
        </w:rPr>
        <w:t>37. Rothbauerová</w:t>
      </w:r>
      <w:r w:rsidRPr="00086146">
        <w:rPr>
          <w:rFonts w:ascii="Arial" w:hAnsi="Arial" w:cs="Arial"/>
          <w:sz w:val="20"/>
          <w:szCs w:val="20"/>
        </w:rPr>
        <w:t xml:space="preserve"> (vš. ČR) +4:27.</w:t>
      </w:r>
    </w:p>
    <w:p w14:paraId="6975965A" w14:textId="22BF16EF" w:rsidR="008876BD" w:rsidRDefault="00B27948">
      <w:pPr>
        <w:rPr>
          <w:rFonts w:ascii="Arial" w:hAnsi="Arial" w:cs="Arial"/>
          <w:sz w:val="20"/>
          <w:szCs w:val="20"/>
        </w:rPr>
      </w:pPr>
      <w:r w:rsidRPr="00086146">
        <w:rPr>
          <w:rFonts w:ascii="Arial" w:hAnsi="Arial" w:cs="Arial"/>
          <w:b/>
          <w:bCs/>
          <w:sz w:val="20"/>
          <w:szCs w:val="20"/>
        </w:rPr>
        <w:t xml:space="preserve">Konečné pořadí SP </w:t>
      </w:r>
      <w:r w:rsidRPr="00086146">
        <w:rPr>
          <w:rFonts w:ascii="Arial" w:hAnsi="Arial" w:cs="Arial"/>
          <w:sz w:val="20"/>
          <w:szCs w:val="20"/>
        </w:rPr>
        <w:t xml:space="preserve">(po 6 závodech): 1. Revolová (Fr.) 150 b., 2. Pellizottiová 135, </w:t>
      </w:r>
      <w:r w:rsidRPr="00086146">
        <w:rPr>
          <w:rFonts w:ascii="Arial" w:hAnsi="Arial" w:cs="Arial"/>
          <w:b/>
          <w:bCs/>
          <w:sz w:val="20"/>
          <w:szCs w:val="20"/>
        </w:rPr>
        <w:t>3. Bukovská</w:t>
      </w:r>
      <w:r w:rsidRPr="00086146">
        <w:rPr>
          <w:rFonts w:ascii="Arial" w:hAnsi="Arial" w:cs="Arial"/>
          <w:sz w:val="20"/>
          <w:szCs w:val="20"/>
        </w:rPr>
        <w:t xml:space="preserve"> 105, </w:t>
      </w:r>
      <w:r w:rsidRPr="00086146">
        <w:rPr>
          <w:rFonts w:ascii="Arial" w:hAnsi="Arial" w:cs="Arial"/>
          <w:b/>
          <w:bCs/>
          <w:sz w:val="20"/>
          <w:szCs w:val="20"/>
        </w:rPr>
        <w:t>13. Grohová</w:t>
      </w:r>
      <w:r w:rsidRPr="00086146">
        <w:rPr>
          <w:rFonts w:ascii="Arial" w:hAnsi="Arial" w:cs="Arial"/>
          <w:sz w:val="20"/>
          <w:szCs w:val="20"/>
        </w:rPr>
        <w:t xml:space="preserve"> 64, </w:t>
      </w:r>
      <w:r w:rsidRPr="00086146">
        <w:rPr>
          <w:rFonts w:ascii="Arial" w:hAnsi="Arial" w:cs="Arial"/>
          <w:b/>
          <w:bCs/>
          <w:sz w:val="20"/>
          <w:szCs w:val="20"/>
        </w:rPr>
        <w:t>17. Drhová</w:t>
      </w:r>
      <w:r w:rsidRPr="00086146">
        <w:rPr>
          <w:rFonts w:ascii="Arial" w:hAnsi="Arial" w:cs="Arial"/>
          <w:sz w:val="20"/>
          <w:szCs w:val="20"/>
        </w:rPr>
        <w:t xml:space="preserve"> 53, </w:t>
      </w:r>
      <w:r w:rsidRPr="00086146">
        <w:rPr>
          <w:rFonts w:ascii="Arial" w:hAnsi="Arial" w:cs="Arial"/>
          <w:b/>
          <w:bCs/>
          <w:sz w:val="20"/>
          <w:szCs w:val="20"/>
        </w:rPr>
        <w:t>22. Šíslová</w:t>
      </w:r>
      <w:r w:rsidRPr="00086146">
        <w:rPr>
          <w:rFonts w:ascii="Arial" w:hAnsi="Arial" w:cs="Arial"/>
          <w:sz w:val="20"/>
          <w:szCs w:val="20"/>
        </w:rPr>
        <w:t xml:space="preserve"> 29, </w:t>
      </w:r>
      <w:r w:rsidRPr="00086146">
        <w:rPr>
          <w:rFonts w:ascii="Arial" w:hAnsi="Arial" w:cs="Arial"/>
          <w:b/>
          <w:bCs/>
          <w:sz w:val="20"/>
          <w:szCs w:val="20"/>
        </w:rPr>
        <w:t>30. Rothbauerová</w:t>
      </w:r>
      <w:r w:rsidRPr="00086146">
        <w:rPr>
          <w:rFonts w:ascii="Arial" w:hAnsi="Arial" w:cs="Arial"/>
          <w:sz w:val="20"/>
          <w:szCs w:val="20"/>
        </w:rPr>
        <w:t xml:space="preserve"> 11, </w:t>
      </w:r>
      <w:r w:rsidRPr="00086146">
        <w:rPr>
          <w:rFonts w:ascii="Arial" w:hAnsi="Arial" w:cs="Arial"/>
          <w:b/>
          <w:bCs/>
          <w:sz w:val="20"/>
          <w:szCs w:val="20"/>
        </w:rPr>
        <w:t>49. Cermanová</w:t>
      </w:r>
      <w:r w:rsidRPr="00086146">
        <w:rPr>
          <w:rFonts w:ascii="Arial" w:hAnsi="Arial" w:cs="Arial"/>
          <w:sz w:val="20"/>
          <w:szCs w:val="20"/>
        </w:rPr>
        <w:t xml:space="preserve"> (vš. ČR) 1.</w:t>
      </w:r>
    </w:p>
    <w:p w14:paraId="68743C18" w14:textId="77777777" w:rsidR="00B27948" w:rsidRPr="004C2B60" w:rsidRDefault="00B27948" w:rsidP="00B2794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4E32538A" w14:textId="77777777" w:rsidR="00B27948" w:rsidRPr="00164D17" w:rsidRDefault="00B27948" w:rsidP="00B2794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7BBBA168" w14:textId="77777777" w:rsidR="00B27948" w:rsidRPr="00164D17" w:rsidRDefault="00B27948" w:rsidP="00B2794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682C0F89" w14:textId="77777777" w:rsidR="00B27948" w:rsidRPr="00164D17" w:rsidRDefault="00B27948" w:rsidP="00B27948">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7D5CE53D" w14:textId="77777777" w:rsidR="00B27948" w:rsidRPr="000A1D85" w:rsidRDefault="00B27948" w:rsidP="00B27948">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6FD359A1" w14:textId="77777777" w:rsidR="00B27948" w:rsidRDefault="00B27948" w:rsidP="00B27948"/>
    <w:p w14:paraId="76290389" w14:textId="77777777" w:rsidR="00B27948" w:rsidRPr="00B27948" w:rsidRDefault="00B27948">
      <w:pPr>
        <w:rPr>
          <w:rFonts w:ascii="Arial" w:hAnsi="Arial" w:cs="Arial"/>
          <w:sz w:val="20"/>
          <w:szCs w:val="20"/>
        </w:rPr>
      </w:pPr>
    </w:p>
    <w:sectPr w:rsidR="00B27948" w:rsidRPr="00B27948" w:rsidSect="00B27948">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577F" w14:textId="77777777" w:rsidR="00EC78DB" w:rsidRDefault="00EC78DB">
      <w:pPr>
        <w:spacing w:after="0" w:line="240" w:lineRule="auto"/>
      </w:pPr>
      <w:r>
        <w:separator/>
      </w:r>
    </w:p>
  </w:endnote>
  <w:endnote w:type="continuationSeparator" w:id="0">
    <w:p w14:paraId="6EC7907F" w14:textId="77777777" w:rsidR="00EC78DB" w:rsidRDefault="00EC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C05" w14:textId="77777777" w:rsidR="00B27948" w:rsidRDefault="00B279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D90D" w14:textId="77777777" w:rsidR="00B27948" w:rsidRDefault="00B27948" w:rsidP="00C515C0">
    <w:pPr>
      <w:pStyle w:val="Zpat"/>
      <w:rPr>
        <w:sz w:val="15"/>
        <w:szCs w:val="15"/>
      </w:rPr>
    </w:pPr>
  </w:p>
  <w:p w14:paraId="40A3A336" w14:textId="77777777" w:rsidR="00B27948" w:rsidRDefault="00B27948" w:rsidP="00C515C0">
    <w:pPr>
      <w:pStyle w:val="Zpat"/>
      <w:rPr>
        <w:sz w:val="15"/>
        <w:szCs w:val="15"/>
      </w:rPr>
    </w:pPr>
    <w:r>
      <w:rPr>
        <w:noProof/>
        <w:sz w:val="15"/>
        <w:szCs w:val="15"/>
      </w:rPr>
      <w:drawing>
        <wp:anchor distT="0" distB="0" distL="114300" distR="114300" simplePos="0" relativeHeight="251662336" behindDoc="1" locked="0" layoutInCell="1" allowOverlap="1" wp14:anchorId="58537F69" wp14:editId="164BB47E">
          <wp:simplePos x="0" y="0"/>
          <wp:positionH relativeFrom="column">
            <wp:posOffset>2175805</wp:posOffset>
          </wp:positionH>
          <wp:positionV relativeFrom="paragraph">
            <wp:posOffset>59055</wp:posOffset>
          </wp:positionV>
          <wp:extent cx="711835" cy="295275"/>
          <wp:effectExtent l="0" t="0" r="0" b="0"/>
          <wp:wrapTight wrapText="bothSides">
            <wp:wrapPolygon edited="0">
              <wp:start x="0" y="0"/>
              <wp:lineTo x="0" y="20439"/>
              <wp:lineTo x="21195" y="20439"/>
              <wp:lineTo x="21195" y="0"/>
              <wp:lineTo x="0" y="0"/>
            </wp:wrapPolygon>
          </wp:wrapTight>
          <wp:docPr id="1108983998" name="Obrázek 2" descr="Obsah obrázku Písmo, Grafika, log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83998" name="Obrázek 2" descr="Obsah obrázku Písmo, Grafika, logo, grafický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11835" cy="295275"/>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1312" behindDoc="1" locked="0" layoutInCell="1" allowOverlap="1" wp14:anchorId="7157F4FA" wp14:editId="565E054B">
          <wp:simplePos x="0" y="0"/>
          <wp:positionH relativeFrom="column">
            <wp:posOffset>406400</wp:posOffset>
          </wp:positionH>
          <wp:positionV relativeFrom="paragraph">
            <wp:posOffset>60960</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6FFDEC6E" wp14:editId="7B641E29">
          <wp:simplePos x="0" y="0"/>
          <wp:positionH relativeFrom="column">
            <wp:posOffset>3712210</wp:posOffset>
          </wp:positionH>
          <wp:positionV relativeFrom="paragraph">
            <wp:posOffset>19685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4">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p>
  <w:p w14:paraId="60B92023" w14:textId="77777777" w:rsidR="00B27948" w:rsidRDefault="00B27948"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4AE601CE" wp14:editId="74E01FDD">
          <wp:simplePos x="0" y="0"/>
          <wp:positionH relativeFrom="column">
            <wp:posOffset>5241925</wp:posOffset>
          </wp:positionH>
          <wp:positionV relativeFrom="paragraph">
            <wp:posOffset>6350</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p>
  <w:p w14:paraId="3912D088" w14:textId="77777777" w:rsidR="00B27948" w:rsidRDefault="00B27948" w:rsidP="00C515C0">
    <w:pPr>
      <w:pStyle w:val="Zpat"/>
      <w:rPr>
        <w:sz w:val="15"/>
        <w:szCs w:val="15"/>
      </w:rPr>
    </w:pPr>
  </w:p>
  <w:p w14:paraId="21D6C7E0" w14:textId="77777777" w:rsidR="00B27948" w:rsidRDefault="00B27948" w:rsidP="00C515C0">
    <w:pPr>
      <w:pStyle w:val="Zpat"/>
      <w:rPr>
        <w:sz w:val="15"/>
        <w:szCs w:val="15"/>
      </w:rPr>
    </w:pPr>
  </w:p>
  <w:p w14:paraId="47BEA761" w14:textId="77777777" w:rsidR="00B27948" w:rsidRPr="00CE70C4" w:rsidRDefault="00B27948" w:rsidP="00C515C0">
    <w:pPr>
      <w:pStyle w:val="Zpat"/>
      <w:rPr>
        <w:sz w:val="15"/>
        <w:szCs w:val="15"/>
      </w:rPr>
    </w:pP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78280741" w14:textId="77777777" w:rsidR="00B27948" w:rsidRDefault="00B27948">
    <w:pPr>
      <w:pStyle w:val="Zpat"/>
      <w:rPr>
        <w:sz w:val="16"/>
        <w:szCs w:val="16"/>
      </w:rPr>
    </w:pPr>
  </w:p>
  <w:p w14:paraId="32AB52B5" w14:textId="77777777" w:rsidR="00B27948" w:rsidRPr="0072111F" w:rsidRDefault="00B27948">
    <w:pPr>
      <w:pStyle w:val="Zpat"/>
      <w:rPr>
        <w:sz w:val="16"/>
        <w:szCs w:val="16"/>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2B4B" w14:textId="77777777" w:rsidR="00B27948" w:rsidRDefault="00B279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EC4E" w14:textId="77777777" w:rsidR="00EC78DB" w:rsidRDefault="00EC78DB">
      <w:pPr>
        <w:spacing w:after="0" w:line="240" w:lineRule="auto"/>
      </w:pPr>
      <w:r>
        <w:separator/>
      </w:r>
    </w:p>
  </w:footnote>
  <w:footnote w:type="continuationSeparator" w:id="0">
    <w:p w14:paraId="03FA9971" w14:textId="77777777" w:rsidR="00EC78DB" w:rsidRDefault="00EC7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DC73" w14:textId="77777777" w:rsidR="00B27948" w:rsidRDefault="00B279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CC8E" w14:textId="77777777" w:rsidR="00B27948" w:rsidRDefault="00B279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4DEE" w14:textId="77777777" w:rsidR="00B27948" w:rsidRDefault="00B2794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48"/>
    <w:rsid w:val="001C75A7"/>
    <w:rsid w:val="00237A83"/>
    <w:rsid w:val="0049442E"/>
    <w:rsid w:val="008876BD"/>
    <w:rsid w:val="009571BD"/>
    <w:rsid w:val="00B27948"/>
    <w:rsid w:val="00C17696"/>
    <w:rsid w:val="00EC7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7741"/>
  <w15:chartTrackingRefBased/>
  <w15:docId w15:val="{DB961CDC-CAD4-49BF-8399-8DAE66E9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7948"/>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B279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B279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B2794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B27948"/>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B27948"/>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B27948"/>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B27948"/>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B27948"/>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B27948"/>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79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279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27948"/>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27948"/>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B27948"/>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B27948"/>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27948"/>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27948"/>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27948"/>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2794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B279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7948"/>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B27948"/>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27948"/>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B27948"/>
    <w:rPr>
      <w:i/>
      <w:iCs/>
      <w:color w:val="404040" w:themeColor="text1" w:themeTint="BF"/>
    </w:rPr>
  </w:style>
  <w:style w:type="paragraph" w:styleId="Odstavecseseznamem">
    <w:name w:val="List Paragraph"/>
    <w:basedOn w:val="Normln"/>
    <w:uiPriority w:val="34"/>
    <w:qFormat/>
    <w:rsid w:val="00B27948"/>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B27948"/>
    <w:rPr>
      <w:i/>
      <w:iCs/>
      <w:color w:val="0F4761" w:themeColor="accent1" w:themeShade="BF"/>
    </w:rPr>
  </w:style>
  <w:style w:type="paragraph" w:styleId="Vrazncitt">
    <w:name w:val="Intense Quote"/>
    <w:basedOn w:val="Normln"/>
    <w:next w:val="Normln"/>
    <w:link w:val="VrazncittChar"/>
    <w:uiPriority w:val="30"/>
    <w:qFormat/>
    <w:rsid w:val="00B279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B27948"/>
    <w:rPr>
      <w:i/>
      <w:iCs/>
      <w:color w:val="0F4761" w:themeColor="accent1" w:themeShade="BF"/>
    </w:rPr>
  </w:style>
  <w:style w:type="character" w:styleId="Odkazintenzivn">
    <w:name w:val="Intense Reference"/>
    <w:basedOn w:val="Standardnpsmoodstavce"/>
    <w:uiPriority w:val="32"/>
    <w:qFormat/>
    <w:rsid w:val="00B27948"/>
    <w:rPr>
      <w:b/>
      <w:bCs/>
      <w:smallCaps/>
      <w:color w:val="0F4761" w:themeColor="accent1" w:themeShade="BF"/>
      <w:spacing w:val="5"/>
    </w:rPr>
  </w:style>
  <w:style w:type="paragraph" w:styleId="Zpat">
    <w:name w:val="footer"/>
    <w:basedOn w:val="Normln"/>
    <w:link w:val="ZpatChar"/>
    <w:uiPriority w:val="99"/>
    <w:unhideWhenUsed/>
    <w:rsid w:val="00B2794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7948"/>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B27948"/>
    <w:rPr>
      <w:color w:val="467886" w:themeColor="hyperlink"/>
      <w:u w:val="single"/>
    </w:rPr>
  </w:style>
  <w:style w:type="paragraph" w:styleId="Zhlav">
    <w:name w:val="header"/>
    <w:basedOn w:val="Normln"/>
    <w:link w:val="ZhlavChar"/>
    <w:uiPriority w:val="99"/>
    <w:unhideWhenUsed/>
    <w:rsid w:val="00B2794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27948"/>
    <w:rPr>
      <w:rFonts w:asciiTheme="minorHAnsi" w:eastAsiaTheme="minorEastAsia" w:hAnsiTheme="minorHAnsi" w:cstheme="minorBidi"/>
      <w:kern w:val="0"/>
      <w:lang w:eastAsia="cs-CZ"/>
      <w14:ligatures w14:val="none"/>
    </w:rPr>
  </w:style>
  <w:style w:type="paragraph" w:customStyle="1" w:styleId="BodyA">
    <w:name w:val="Body A"/>
    <w:rsid w:val="00B27948"/>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character" w:customStyle="1" w:styleId="dn">
    <w:name w:val="Žádný"/>
    <w:rsid w:val="00B27948"/>
  </w:style>
  <w:style w:type="paragraph" w:customStyle="1" w:styleId="BodySmall">
    <w:name w:val="Body Small"/>
    <w:rsid w:val="00B27948"/>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B2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vorak@ceskysvazcyklistiky.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emf"/><Relationship Id="rId4"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4911</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2026-01-25T15:52:00Z</dcterms:created>
  <dcterms:modified xsi:type="dcterms:W3CDTF">2026-01-25T15:59:00Z</dcterms:modified>
</cp:coreProperties>
</file>