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E4EBB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4B6975EF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D91A39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A96FA2" w14:textId="50FD31E5" w:rsidR="006846F7" w:rsidRDefault="00D91A39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39">
        <w:rPr>
          <w:rFonts w:ascii="Arial" w:hAnsi="Arial" w:cs="Arial"/>
          <w:b/>
          <w:sz w:val="20"/>
          <w:szCs w:val="20"/>
        </w:rPr>
        <w:t>Miculyčová bude v Polsku obhajovat evropské zlato</w:t>
      </w:r>
    </w:p>
    <w:p w14:paraId="0E1B01A0" w14:textId="77777777" w:rsidR="00D91A39" w:rsidRPr="00B87A4A" w:rsidRDefault="00D91A39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15254D" w14:textId="54AF9557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Ivetu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Miculyčovou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čeká v Krakově ve dnech 21. – 22. června obhajoba titulu mistryně Evropy v disciplíně Freestyle BMX. V Polsku bude jednou z největších adeptek na medaili z českých cyklistů.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Vedle disciplíny Freestyle BMX se v Krakově koná také mistrovství Evropy pro elitní kategorie MTB</w:t>
      </w:r>
      <w:r w:rsidR="00397D32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XCO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5CB73663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944E5AB" w14:textId="1E6E0724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„Do Polska pojedeme s těmi nejlepšími jezdci. Iveta bude velkou favoritkou, v mužích máme Tomáše Berana, který by se měl taky poprat o pódium. Vloni mu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to </w:t>
      </w: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na Evropě uteklo o jedno místo. Celý tým bude mít velké ambice,“ uvedl reprezentační trenér Freestyle BMX Erik Figar. V nominaci jsou celkem čtyři čeští zástupci této disciplíny.</w:t>
      </w:r>
    </w:p>
    <w:p w14:paraId="7CEC810D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32BC422" w14:textId="77777777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Mistrovství Evropy elitních kategorií se koná v rámci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multisportovních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Evropských her, takže se bude bojovat o tituly v řadě nejrůznějších sportů. Z cyklistických disciplín to bude ještě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cross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country horských kol v čele s největší českou hvězdou Ondřejem Cinkem.</w:t>
      </w:r>
    </w:p>
    <w:p w14:paraId="16369755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11045AA" w14:textId="77777777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V nominaci je spolu s ním celkem šest českých reprezentantů. „Snažíme se dát příležitost celé širší reprezentační špičce, aby všichni jezdci zůstali v kontaktu s těmi nejlepšími evropskými závodníky. Největším adeptem na co nejlepší umístění by měl být Ondra Cink. Pokud bude zdravý, je schopen atakovat první pětku, Jitka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Čábelická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má v ženské kategorii formu na to, aby se umístila v top 15. A rozhodně bych neodepisoval ani našeho veterána Honzu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Škarnitzla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. Pokud mu všechno sedne, i on je schopen zajet do první patnáctky,“ řekl reprezentační trenér Viktor Zapletal. </w:t>
      </w:r>
    </w:p>
    <w:p w14:paraId="2277C669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84D4129" w14:textId="77777777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Bikeři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pojedou o tituly 25. 6., reprezentanti ve Freestyle BMX se představí v akci 21. – 22. 6.</w:t>
      </w:r>
    </w:p>
    <w:p w14:paraId="697B1143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73E03F3" w14:textId="77777777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 xml:space="preserve">Nominace </w:t>
      </w:r>
    </w:p>
    <w:p w14:paraId="16C9706E" w14:textId="104CA40B" w:rsidR="00D91A39" w:rsidRP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Freestyle BMX, muži: Tomáš Beran, Martin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Habada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ženy: Ivety Miculyčová, Kateřina Jalůvková.</w:t>
      </w:r>
    </w:p>
    <w:p w14:paraId="22D0F778" w14:textId="77777777" w:rsidR="00D91A39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14F1BCF" w14:textId="7A22C448" w:rsidR="006846F7" w:rsidRDefault="00D91A39" w:rsidP="00D91A3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Cross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country – muži: Ondřej Cink, Jan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Škarnitzl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Jan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Vastl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Lukáš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Kobes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ženy: Jitka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Čábelická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Jana </w:t>
      </w:r>
      <w:proofErr w:type="spellStart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Czeczinkarová</w:t>
      </w:r>
      <w:proofErr w:type="spellEnd"/>
      <w:r w:rsidRPr="00D91A3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690F0109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E49E610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3A3D3ED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C173CE" w14:textId="53470E83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397D32">
        <w:rPr>
          <w:rStyle w:val="dn"/>
          <w:rFonts w:ascii="Arial" w:hAnsi="Arial" w:cs="Arial"/>
          <w:sz w:val="20"/>
          <w:szCs w:val="20"/>
          <w:lang w:val="cs-CZ"/>
        </w:rPr>
        <w:t>Jan Brychta/</w:t>
      </w:r>
      <w:r w:rsidR="00661896">
        <w:rPr>
          <w:rStyle w:val="dn"/>
          <w:rFonts w:ascii="Arial" w:hAnsi="Arial" w:cs="Arial"/>
          <w:sz w:val="20"/>
          <w:szCs w:val="20"/>
          <w:lang w:val="cs-CZ"/>
        </w:rPr>
        <w:t>Jaroslav Svoboda</w:t>
      </w:r>
    </w:p>
    <w:p w14:paraId="5DD4C27B" w14:textId="3D0D89C5" w:rsidR="00D91A39" w:rsidRDefault="005F58B8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AUDIO: Erik Figar/Viktor Zapletal</w:t>
      </w:r>
    </w:p>
    <w:p w14:paraId="18A512A5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3DEDB6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672725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5D53535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6CC1" w14:textId="77777777" w:rsidR="004E4EBB" w:rsidRDefault="004E4EBB">
      <w:pPr>
        <w:spacing w:after="0" w:line="240" w:lineRule="auto"/>
      </w:pPr>
      <w:r>
        <w:separator/>
      </w:r>
    </w:p>
  </w:endnote>
  <w:endnote w:type="continuationSeparator" w:id="0">
    <w:p w14:paraId="67ECB108" w14:textId="77777777" w:rsidR="004E4EBB" w:rsidRDefault="004E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9410" w14:textId="77777777" w:rsidR="004E4EBB" w:rsidRDefault="004E4EBB">
      <w:pPr>
        <w:spacing w:after="0" w:line="240" w:lineRule="auto"/>
      </w:pPr>
      <w:r>
        <w:separator/>
      </w:r>
    </w:p>
  </w:footnote>
  <w:footnote w:type="continuationSeparator" w:id="0">
    <w:p w14:paraId="7F6A53CE" w14:textId="77777777" w:rsidR="004E4EBB" w:rsidRDefault="004E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3E77"/>
    <w:rsid w:val="00397D32"/>
    <w:rsid w:val="0041133D"/>
    <w:rsid w:val="00417F91"/>
    <w:rsid w:val="004B6AB5"/>
    <w:rsid w:val="004E4EBB"/>
    <w:rsid w:val="005A28FA"/>
    <w:rsid w:val="005F0162"/>
    <w:rsid w:val="005F58B8"/>
    <w:rsid w:val="00661896"/>
    <w:rsid w:val="006846F7"/>
    <w:rsid w:val="006A4217"/>
    <w:rsid w:val="006E42EE"/>
    <w:rsid w:val="006E6326"/>
    <w:rsid w:val="00720602"/>
    <w:rsid w:val="00854DF9"/>
    <w:rsid w:val="00881257"/>
    <w:rsid w:val="008F748E"/>
    <w:rsid w:val="0090026F"/>
    <w:rsid w:val="00971784"/>
    <w:rsid w:val="00A111FF"/>
    <w:rsid w:val="00BC6874"/>
    <w:rsid w:val="00C40275"/>
    <w:rsid w:val="00C515C0"/>
    <w:rsid w:val="00CE70C4"/>
    <w:rsid w:val="00D523A1"/>
    <w:rsid w:val="00D91A39"/>
    <w:rsid w:val="00EC7F01"/>
    <w:rsid w:val="00F01C99"/>
    <w:rsid w:val="00F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2023-06-12T07:17:00Z</dcterms:created>
  <dcterms:modified xsi:type="dcterms:W3CDTF">2023-06-12T07:46:00Z</dcterms:modified>
</cp:coreProperties>
</file>