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C37ABD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43CA7F44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296D64">
        <w:rPr>
          <w:rFonts w:ascii="Arial" w:hAnsi="Arial" w:cs="Arial"/>
          <w:bCs/>
          <w:sz w:val="20"/>
          <w:szCs w:val="20"/>
        </w:rPr>
        <w:t>13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E42B90">
        <w:rPr>
          <w:rFonts w:ascii="Arial" w:hAnsi="Arial" w:cs="Arial"/>
          <w:bCs/>
          <w:sz w:val="20"/>
          <w:szCs w:val="20"/>
        </w:rPr>
        <w:t>1</w:t>
      </w:r>
      <w:r w:rsidR="00C94722">
        <w:rPr>
          <w:rFonts w:ascii="Arial" w:hAnsi="Arial" w:cs="Arial"/>
          <w:bCs/>
          <w:sz w:val="20"/>
          <w:szCs w:val="20"/>
        </w:rPr>
        <w:t>1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A7055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E84A10A" w14:textId="0122CC96" w:rsidR="005622C6" w:rsidRDefault="005622C6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AABCFA" w14:textId="4DE0D73A" w:rsidR="0076187D" w:rsidRDefault="00C13AD4" w:rsidP="000D4F30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Iveta </w:t>
      </w:r>
      <w:proofErr w:type="spellStart"/>
      <w:r w:rsidR="00106034" w:rsidRPr="00106034">
        <w:rPr>
          <w:rFonts w:ascii="Arial" w:hAnsi="Arial" w:cs="Arial"/>
          <w:b/>
          <w:sz w:val="20"/>
          <w:szCs w:val="20"/>
        </w:rPr>
        <w:t>Miculyčová</w:t>
      </w:r>
      <w:proofErr w:type="spellEnd"/>
      <w:r w:rsidR="00106034" w:rsidRPr="001060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třetí na</w:t>
      </w:r>
      <w:r w:rsidR="00106034" w:rsidRPr="00106034">
        <w:rPr>
          <w:rFonts w:ascii="Arial" w:hAnsi="Arial" w:cs="Arial"/>
          <w:b/>
          <w:sz w:val="20"/>
          <w:szCs w:val="20"/>
        </w:rPr>
        <w:t xml:space="preserve"> MS </w:t>
      </w:r>
      <w:r>
        <w:rPr>
          <w:rFonts w:ascii="Arial" w:hAnsi="Arial" w:cs="Arial"/>
          <w:b/>
          <w:sz w:val="20"/>
          <w:szCs w:val="20"/>
        </w:rPr>
        <w:t xml:space="preserve">BMX Freestyle </w:t>
      </w:r>
      <w:r w:rsidR="00106034" w:rsidRPr="00106034">
        <w:rPr>
          <w:rFonts w:ascii="Arial" w:hAnsi="Arial" w:cs="Arial"/>
          <w:b/>
          <w:sz w:val="20"/>
          <w:szCs w:val="20"/>
        </w:rPr>
        <w:t xml:space="preserve">v Abú Dhabí </w:t>
      </w:r>
    </w:p>
    <w:p w14:paraId="2D5ADC78" w14:textId="77777777" w:rsidR="00C13AD4" w:rsidRDefault="00C13AD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05EB6B99" w14:textId="57B1606D" w:rsidR="00362659" w:rsidRDefault="00C13AD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Bronz na mistrovství světa Freestyle BMX v</w:t>
      </w:r>
      <w:r w:rsid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> kategorii žen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vybojovala</w:t>
      </w: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teprve</w:t>
      </w:r>
      <w:r w:rsidR="00106034"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šestnáctiletá 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česká reprezentantka I</w:t>
      </w:r>
      <w:r w:rsidR="00106034"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veta </w:t>
      </w:r>
      <w:proofErr w:type="spellStart"/>
      <w:r w:rsidR="00106034"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Miculyčová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. Potvrdila tak svou letošní formu, když v srpnu v Mnichově vybojovala také titul evropské šampionky. Ve finálové jízdě MS nestačila pouze na první Američanku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Roberts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a druhou Švýcarku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Ducarroz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.</w:t>
      </w:r>
    </w:p>
    <w:p w14:paraId="4ACD2085" w14:textId="77777777" w:rsidR="00362659" w:rsidRDefault="00362659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52EA052F" w14:textId="64108CA3" w:rsidR="00BA6FE6" w:rsidRDefault="00362659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„Iveta </w:t>
      </w:r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ze začátku tréninku bojovala s rozložením parku, který se výrazně lišil od toho, co máme k dispozici v 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Č</w:t>
      </w:r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>eské republice. Nicméně jízdu naplánovala tak, aby do ní mohla zakomponovat své nejlepší triky a zároveň využít co největší množství překážek.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J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ako jediná </w:t>
      </w:r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ukázala 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ve své jízdě </w:t>
      </w:r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triky </w:t>
      </w:r>
      <w:proofErr w:type="spellStart"/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>cannon</w:t>
      </w:r>
      <w:proofErr w:type="spellEnd"/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  <w:proofErr w:type="spellStart"/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>ball</w:t>
      </w:r>
      <w:proofErr w:type="spellEnd"/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nebo superman, které se v ženské kategorii téměř nevidí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, </w:t>
      </w:r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nakonec jízdy nechyběl ani </w:t>
      </w:r>
      <w:proofErr w:type="spellStart"/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>backflip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.</w:t>
      </w:r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Povedla se jí hned první finálová jízda, která jí i přes jedno chybné odšlápnutí přinesla skvělé třetí místo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,“ popsal jízdu Ivety reprezentační trenér Erik Figar.</w:t>
      </w:r>
    </w:p>
    <w:p w14:paraId="69F042D2" w14:textId="41406AED" w:rsidR="00570A8D" w:rsidRDefault="00570A8D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5F52CA81" w14:textId="61B8AA07" w:rsidR="00570A8D" w:rsidRDefault="00570A8D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„Cítím se neuvěřitelně a nepopsatelně, vůbec jsem to nečekala, myslela jsem si, že budu tak desátá,</w:t>
      </w:r>
      <w:r w:rsidR="00422970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na bednu jsem určitě nemyslela,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“ uvedla po závodě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Miculyčová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. „Za nejtěžší a zároveň nejlepší ze své jízdy považuji trik </w:t>
      </w:r>
      <w:proofErr w:type="spellStart"/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>cannon</w:t>
      </w:r>
      <w:proofErr w:type="spellEnd"/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  <w:proofErr w:type="spellStart"/>
      <w:r w:rsidRP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>ball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, jsem moc ráda, že se mi povedl,“ dodala ještě Iveta.</w:t>
      </w:r>
    </w:p>
    <w:p w14:paraId="16A9BF27" w14:textId="77777777" w:rsidR="00362659" w:rsidRPr="00106034" w:rsidRDefault="00362659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58CE3E64" w14:textId="7B4D0F21" w:rsidR="00296D64" w:rsidRDefault="00362659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První dvě závodnice MS získaly díky umístění také přímý postup na olympiádu do Paříže v roce 2024. Třetí místo postupové nebylo, avšak Iveta díky němu získala významný počet bodů do celkového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rankingu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, který se bude uzavírat v roce 2024.</w:t>
      </w:r>
    </w:p>
    <w:p w14:paraId="5F65C1CD" w14:textId="77777777" w:rsidR="00362659" w:rsidRDefault="00362659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6726FF5A" w14:textId="5C6FDF60" w:rsidR="00296D64" w:rsidRDefault="00296D6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V kategorii mužů se žádný z českých reprezentantů do finále nekvalifikoval. </w:t>
      </w:r>
      <w:r w:rsidRPr="00296D6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Jan </w:t>
      </w:r>
      <w:proofErr w:type="spellStart"/>
      <w:r w:rsidRPr="00296D64">
        <w:rPr>
          <w:rFonts w:ascii="Arial" w:eastAsia="Times New Roman" w:hAnsi="Arial" w:cs="Arial"/>
          <w:color w:val="222222"/>
          <w:sz w:val="20"/>
          <w:szCs w:val="20"/>
          <w:lang w:val="cs-CZ"/>
        </w:rPr>
        <w:t>Broža</w:t>
      </w:r>
      <w:proofErr w:type="spellEnd"/>
      <w:r w:rsidRPr="00296D6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skončil v kvalifikaci na 31. místě a Tomáš Beran na 49. místě. Konečné 15. místo obsadil v disciplíně </w:t>
      </w:r>
      <w:proofErr w:type="spellStart"/>
      <w:r w:rsidRPr="00296D64">
        <w:rPr>
          <w:rFonts w:ascii="Arial" w:eastAsia="Times New Roman" w:hAnsi="Arial" w:cs="Arial"/>
          <w:color w:val="222222"/>
          <w:sz w:val="20"/>
          <w:szCs w:val="20"/>
          <w:lang w:val="cs-CZ"/>
        </w:rPr>
        <w:t>Flatland</w:t>
      </w:r>
      <w:proofErr w:type="spellEnd"/>
      <w:r w:rsidRPr="00296D6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jediný český zástupce na startu Martin Dražil.</w:t>
      </w:r>
    </w:p>
    <w:p w14:paraId="4AD957C4" w14:textId="77777777" w:rsidR="00296D64" w:rsidRDefault="00296D6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</w:pPr>
    </w:p>
    <w:p w14:paraId="04A73FD9" w14:textId="77777777" w:rsidR="00422970" w:rsidRDefault="00296D6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  <w:t>Výsledky</w:t>
      </w:r>
      <w:r w:rsidR="00422970"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  <w:t>:</w:t>
      </w:r>
    </w:p>
    <w:p w14:paraId="7E3AB2A2" w14:textId="670D4F47" w:rsidR="00296D64" w:rsidRDefault="00296D6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  <w:t xml:space="preserve"> </w:t>
      </w:r>
    </w:p>
    <w:p w14:paraId="7883FF01" w14:textId="61A2A612" w:rsidR="00F17298" w:rsidRDefault="00106034" w:rsidP="00296D6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FREESTYLE BMX, </w:t>
      </w:r>
      <w:r w:rsidR="00296D6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ženy: </w:t>
      </w:r>
    </w:p>
    <w:p w14:paraId="37C9FB0C" w14:textId="3BC7539B" w:rsidR="00C13AD4" w:rsidRDefault="00C13AD4" w:rsidP="00C13AD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C13AD4">
        <w:rPr>
          <w:rFonts w:ascii="Arial" w:eastAsia="Times New Roman" w:hAnsi="Arial" w:cs="Arial"/>
          <w:color w:val="222222"/>
          <w:sz w:val="20"/>
          <w:szCs w:val="20"/>
          <w:lang w:val="cs-CZ"/>
        </w:rPr>
        <w:t>1.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Roberts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H. (USA) 87,20b., 2.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Ducarroz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N. (SUI) 84,70b., 3.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Miculyčová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I. 83,20b</w:t>
      </w:r>
    </w:p>
    <w:p w14:paraId="60E92961" w14:textId="77777777" w:rsidR="00296D64" w:rsidRDefault="00296D64" w:rsidP="00296D6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7F47143" w14:textId="77777777" w:rsidR="00BA6FE6" w:rsidRDefault="00BA6FE6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9CF633E" w14:textId="1F490E46" w:rsidR="00F17298" w:rsidRDefault="00E42B90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FOTO: </w:t>
      </w:r>
      <w:r w:rsidR="00362659">
        <w:rPr>
          <w:rFonts w:ascii="Arial" w:eastAsia="Times New Roman" w:hAnsi="Arial" w:cs="Arial"/>
          <w:color w:val="222222"/>
          <w:sz w:val="20"/>
          <w:szCs w:val="20"/>
          <w:lang w:val="cs-CZ"/>
        </w:rPr>
        <w:t>Erik Figar</w:t>
      </w:r>
    </w:p>
    <w:p w14:paraId="50B54DE0" w14:textId="676F0814" w:rsidR="00422970" w:rsidRPr="0040282E" w:rsidRDefault="00422970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VIDEO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bdr w:val="none" w:sz="0" w:space="0" w:color="auto"/>
          <w:lang w:val="cs-CZ"/>
        </w:rPr>
        <w:t>:</w:t>
      </w:r>
      <w:r w:rsidRPr="00422970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I. </w:t>
      </w:r>
      <w:proofErr w:type="spellStart"/>
      <w:r w:rsidRPr="00422970">
        <w:rPr>
          <w:rFonts w:ascii="Arial" w:eastAsia="Times New Roman" w:hAnsi="Arial" w:cs="Arial"/>
          <w:color w:val="222222"/>
          <w:sz w:val="20"/>
          <w:szCs w:val="20"/>
          <w:lang w:val="cs-CZ"/>
        </w:rPr>
        <w:t>Miculyčová</w:t>
      </w:r>
      <w:proofErr w:type="spellEnd"/>
      <w:r w:rsidRPr="00422970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finálová jízda + rozhovor po závodě</w:t>
      </w:r>
    </w:p>
    <w:p w14:paraId="2016D90A" w14:textId="2995E3F3" w:rsidR="0040282E" w:rsidRDefault="0040282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6569E57" w14:textId="7405713B" w:rsidR="00422970" w:rsidRDefault="00422970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D5C791" w14:textId="1755C525" w:rsidR="00422970" w:rsidRDefault="00422970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078CA26" w14:textId="44EFE600" w:rsidR="00422970" w:rsidRDefault="00422970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25771CE" w14:textId="2FB5C394" w:rsidR="00422970" w:rsidRDefault="00422970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B1CD323" w14:textId="4BDCE5C4" w:rsidR="00422970" w:rsidRDefault="00422970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677A60" w14:textId="77777777" w:rsidR="00422970" w:rsidRPr="0040282E" w:rsidRDefault="00422970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703FFA92" w14:textId="07AA020B" w:rsidR="007D3747" w:rsidRPr="00BA6FE6" w:rsidRDefault="00000000" w:rsidP="00BA6FE6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7D3747" w:rsidRPr="00BA6FE6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33C7" w14:textId="77777777" w:rsidR="00C37ABD" w:rsidRDefault="00C37ABD" w:rsidP="00E034D9">
      <w:pPr>
        <w:spacing w:after="0" w:line="240" w:lineRule="auto"/>
      </w:pPr>
      <w:r>
        <w:separator/>
      </w:r>
    </w:p>
  </w:endnote>
  <w:endnote w:type="continuationSeparator" w:id="0">
    <w:p w14:paraId="2AD2BC9C" w14:textId="77777777" w:rsidR="00C37ABD" w:rsidRDefault="00C37ABD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FE05" w14:textId="77777777" w:rsidR="00C37ABD" w:rsidRDefault="00C37ABD" w:rsidP="00E034D9">
      <w:pPr>
        <w:spacing w:after="0" w:line="240" w:lineRule="auto"/>
      </w:pPr>
      <w:r>
        <w:separator/>
      </w:r>
    </w:p>
  </w:footnote>
  <w:footnote w:type="continuationSeparator" w:id="0">
    <w:p w14:paraId="73EC6341" w14:textId="77777777" w:rsidR="00C37ABD" w:rsidRDefault="00C37ABD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7792"/>
    <w:multiLevelType w:val="hybridMultilevel"/>
    <w:tmpl w:val="3CFCE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4"/>
  </w:num>
  <w:num w:numId="2" w16cid:durableId="147325556">
    <w:abstractNumId w:val="7"/>
  </w:num>
  <w:num w:numId="3" w16cid:durableId="1648851982">
    <w:abstractNumId w:val="5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3"/>
  </w:num>
  <w:num w:numId="7" w16cid:durableId="1177230304">
    <w:abstractNumId w:val="6"/>
  </w:num>
  <w:num w:numId="8" w16cid:durableId="1981839585">
    <w:abstractNumId w:val="8"/>
  </w:num>
  <w:num w:numId="9" w16cid:durableId="962033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773F2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E68D2"/>
    <w:rsid w:val="000F6916"/>
    <w:rsid w:val="001018E7"/>
    <w:rsid w:val="001021B4"/>
    <w:rsid w:val="00103643"/>
    <w:rsid w:val="00106034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61378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42F49"/>
    <w:rsid w:val="00253A08"/>
    <w:rsid w:val="00256132"/>
    <w:rsid w:val="00257390"/>
    <w:rsid w:val="002609F2"/>
    <w:rsid w:val="002613B7"/>
    <w:rsid w:val="00262798"/>
    <w:rsid w:val="00272687"/>
    <w:rsid w:val="00274362"/>
    <w:rsid w:val="00275782"/>
    <w:rsid w:val="00282E84"/>
    <w:rsid w:val="00293298"/>
    <w:rsid w:val="00295CD5"/>
    <w:rsid w:val="00296D64"/>
    <w:rsid w:val="002B7EAA"/>
    <w:rsid w:val="002D42EC"/>
    <w:rsid w:val="002D6579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2659"/>
    <w:rsid w:val="0036325D"/>
    <w:rsid w:val="00371C86"/>
    <w:rsid w:val="00383880"/>
    <w:rsid w:val="003A3A12"/>
    <w:rsid w:val="003C0A32"/>
    <w:rsid w:val="003C15FB"/>
    <w:rsid w:val="003C393E"/>
    <w:rsid w:val="003D1B44"/>
    <w:rsid w:val="003D1EEC"/>
    <w:rsid w:val="003D6E74"/>
    <w:rsid w:val="003E0C00"/>
    <w:rsid w:val="0040282E"/>
    <w:rsid w:val="004114F5"/>
    <w:rsid w:val="00416ED6"/>
    <w:rsid w:val="0042078E"/>
    <w:rsid w:val="00422970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07E5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54F02"/>
    <w:rsid w:val="005622C6"/>
    <w:rsid w:val="00563C44"/>
    <w:rsid w:val="00570A8D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0D56"/>
    <w:rsid w:val="0072111F"/>
    <w:rsid w:val="00721533"/>
    <w:rsid w:val="00740908"/>
    <w:rsid w:val="00741ACE"/>
    <w:rsid w:val="00750479"/>
    <w:rsid w:val="00751690"/>
    <w:rsid w:val="007520F1"/>
    <w:rsid w:val="00754223"/>
    <w:rsid w:val="00760D2A"/>
    <w:rsid w:val="0076187D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90418"/>
    <w:rsid w:val="00891D56"/>
    <w:rsid w:val="008A2999"/>
    <w:rsid w:val="008A2D57"/>
    <w:rsid w:val="008B4F70"/>
    <w:rsid w:val="008D3E5B"/>
    <w:rsid w:val="008E2F22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E0734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64651"/>
    <w:rsid w:val="00A70B68"/>
    <w:rsid w:val="00A7670B"/>
    <w:rsid w:val="00A76BEA"/>
    <w:rsid w:val="00A83A37"/>
    <w:rsid w:val="00A9008D"/>
    <w:rsid w:val="00A920BD"/>
    <w:rsid w:val="00A92A9A"/>
    <w:rsid w:val="00A949DA"/>
    <w:rsid w:val="00AB3E27"/>
    <w:rsid w:val="00AD3524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A6FE6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13AD4"/>
    <w:rsid w:val="00C17664"/>
    <w:rsid w:val="00C20643"/>
    <w:rsid w:val="00C314B8"/>
    <w:rsid w:val="00C32513"/>
    <w:rsid w:val="00C356EE"/>
    <w:rsid w:val="00C37ABD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94722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2B90"/>
    <w:rsid w:val="00E435EC"/>
    <w:rsid w:val="00E46682"/>
    <w:rsid w:val="00E55FBB"/>
    <w:rsid w:val="00E5714E"/>
    <w:rsid w:val="00E719E2"/>
    <w:rsid w:val="00E723B7"/>
    <w:rsid w:val="00E72549"/>
    <w:rsid w:val="00E867A6"/>
    <w:rsid w:val="00E86FF8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17298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55228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7</cp:revision>
  <cp:lastPrinted>2021-05-27T09:44:00Z</cp:lastPrinted>
  <dcterms:created xsi:type="dcterms:W3CDTF">2022-11-13T10:22:00Z</dcterms:created>
  <dcterms:modified xsi:type="dcterms:W3CDTF">2022-11-13T14:06:00Z</dcterms:modified>
</cp:coreProperties>
</file>