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6C1C06" w14:paraId="07A7C21D" w14:textId="77777777" w:rsidTr="00437BD3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40538EE" w14:textId="77777777" w:rsidR="006C1C06" w:rsidRPr="0085236D" w:rsidRDefault="006C1C06" w:rsidP="006C1C06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>ČESKÝ SVAZ CYKLISTIKY / Federation Tcheque de Cyclisme</w:t>
            </w:r>
          </w:p>
          <w:p w14:paraId="6765DFD2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4A48619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55D3CF3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39C06AA3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25C7AEE8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Mobil:    +420</w:t>
            </w:r>
            <w:r w:rsidR="00AF0D2B" w:rsidRPr="0085236D">
              <w:rPr>
                <w:color w:val="002060"/>
                <w:sz w:val="18"/>
                <w:szCs w:val="18"/>
              </w:rPr>
              <w:t> 724 247 702</w:t>
            </w:r>
          </w:p>
          <w:p w14:paraId="788DBCE4" w14:textId="77777777" w:rsidR="001347BF" w:rsidRPr="0085236D" w:rsidRDefault="006C1C06" w:rsidP="001347BF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</w:t>
            </w:r>
            <w:r w:rsidR="001347BF" w:rsidRPr="0085236D">
              <w:rPr>
                <w:color w:val="002060"/>
                <w:sz w:val="18"/>
                <w:szCs w:val="18"/>
                <w:lang w:eastAsia="ar-SA"/>
              </w:rPr>
              <w:t xml:space="preserve"> </w:t>
            </w:r>
            <w:r w:rsidR="00FE07CA" w:rsidRPr="0085236D">
              <w:rPr>
                <w:color w:val="002060"/>
                <w:sz w:val="18"/>
                <w:szCs w:val="18"/>
                <w:lang w:eastAsia="ar-SA"/>
              </w:rPr>
              <w:t>info@ceskysvazcyklistiky.cz</w:t>
            </w:r>
          </w:p>
          <w:p w14:paraId="70946306" w14:textId="77777777" w:rsidR="006C1C06" w:rsidRPr="0087697E" w:rsidRDefault="006C1C06" w:rsidP="001347BF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6C1C06" w14:paraId="1115087E" w14:textId="77777777" w:rsidTr="00437BD3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49CE796C" w14:textId="77777777" w:rsidR="006C1C06" w:rsidRDefault="001E3970" w:rsidP="00A7670B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8F5ADC7" wp14:editId="3D52C138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F37E98" w14:textId="77777777" w:rsidR="004B4106" w:rsidRDefault="004B4106"/>
    <w:p w14:paraId="0E4C8F99" w14:textId="7AF5BD35" w:rsidR="00206932" w:rsidRDefault="0084419C" w:rsidP="00206932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8A639" wp14:editId="1211A837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A5B90">
        <w:br w:type="textWrapping" w:clear="all"/>
      </w:r>
      <w:r w:rsidR="001C7858">
        <w:rPr>
          <w:b/>
          <w:noProof/>
          <w:sz w:val="2"/>
        </w:rPr>
        <w:pict w14:anchorId="619CBD77">
          <v:rect id="_x0000_i1025" alt="" style="width:504.5pt;height:.05pt;mso-width-percent:0;mso-height-percent:0;mso-width-percent:0;mso-height-percent:0" o:hralign="center" o:hrstd="t" o:hr="t" fillcolor="#aca899" stroked="f"/>
        </w:pict>
      </w:r>
    </w:p>
    <w:p w14:paraId="2A2D9628" w14:textId="77777777" w:rsidR="00AB3E27" w:rsidRDefault="00AB3E27" w:rsidP="002069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3C7875" w14:textId="0A61B947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Praha</w:t>
      </w:r>
      <w:r w:rsidR="00B83B18" w:rsidRPr="004C2B60">
        <w:rPr>
          <w:rFonts w:ascii="Arial" w:hAnsi="Arial" w:cs="Arial"/>
          <w:bCs/>
          <w:sz w:val="20"/>
          <w:szCs w:val="20"/>
        </w:rPr>
        <w:t>,</w:t>
      </w:r>
      <w:r w:rsidRPr="004C2B60">
        <w:rPr>
          <w:rFonts w:ascii="Arial" w:hAnsi="Arial" w:cs="Arial"/>
          <w:bCs/>
          <w:sz w:val="20"/>
          <w:szCs w:val="20"/>
        </w:rPr>
        <w:t xml:space="preserve"> </w:t>
      </w:r>
      <w:r w:rsidR="002F3A65">
        <w:rPr>
          <w:rFonts w:ascii="Arial" w:hAnsi="Arial" w:cs="Arial"/>
          <w:bCs/>
          <w:sz w:val="20"/>
          <w:szCs w:val="20"/>
        </w:rPr>
        <w:t>2</w:t>
      </w:r>
      <w:r w:rsidR="006E45A2">
        <w:rPr>
          <w:rFonts w:ascii="Arial" w:hAnsi="Arial" w:cs="Arial"/>
          <w:bCs/>
          <w:sz w:val="20"/>
          <w:szCs w:val="20"/>
        </w:rPr>
        <w:t>5</w:t>
      </w:r>
      <w:r w:rsidRPr="004C2B60">
        <w:rPr>
          <w:rFonts w:ascii="Arial" w:hAnsi="Arial" w:cs="Arial"/>
          <w:bCs/>
          <w:sz w:val="20"/>
          <w:szCs w:val="20"/>
        </w:rPr>
        <w:t xml:space="preserve">. </w:t>
      </w:r>
      <w:r w:rsidR="002F3A65">
        <w:rPr>
          <w:rFonts w:ascii="Arial" w:hAnsi="Arial" w:cs="Arial"/>
          <w:bCs/>
          <w:sz w:val="20"/>
          <w:szCs w:val="20"/>
        </w:rPr>
        <w:t>6</w:t>
      </w:r>
      <w:r w:rsidRPr="004C2B60">
        <w:rPr>
          <w:rFonts w:ascii="Arial" w:hAnsi="Arial" w:cs="Arial"/>
          <w:bCs/>
          <w:sz w:val="20"/>
          <w:szCs w:val="20"/>
        </w:rPr>
        <w:t>. 202</w:t>
      </w:r>
      <w:r w:rsidR="00036522">
        <w:rPr>
          <w:rFonts w:ascii="Arial" w:hAnsi="Arial" w:cs="Arial"/>
          <w:bCs/>
          <w:sz w:val="20"/>
          <w:szCs w:val="20"/>
        </w:rPr>
        <w:t>2</w:t>
      </w:r>
    </w:p>
    <w:p w14:paraId="2855721B" w14:textId="77777777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1E65180" w14:textId="4CE5D627" w:rsidR="006A4DBC" w:rsidRPr="004C2B60" w:rsidRDefault="009734F1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Tisková zpráva Českého svazu cyklistiky</w:t>
      </w:r>
    </w:p>
    <w:p w14:paraId="1256B859" w14:textId="39D4D348" w:rsidR="00824E47" w:rsidRDefault="00824E47" w:rsidP="00921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4925EAFF" w14:textId="16A21514" w:rsidR="006E45A2" w:rsidRDefault="006E45A2" w:rsidP="006E45A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 w:rsidRPr="006E45A2">
        <w:rPr>
          <w:rStyle w:val="dn"/>
          <w:rFonts w:ascii="Arial" w:hAnsi="Arial" w:cs="Arial"/>
          <w:b/>
          <w:bCs/>
          <w:sz w:val="20"/>
          <w:szCs w:val="20"/>
          <w:lang w:val="cs-CZ"/>
        </w:rPr>
        <w:t>Neumanová obhájila mistrovský titul na silnici</w:t>
      </w:r>
    </w:p>
    <w:p w14:paraId="630F61C0" w14:textId="77777777" w:rsidR="006E45A2" w:rsidRPr="006E45A2" w:rsidRDefault="006E45A2" w:rsidP="006E45A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</w:p>
    <w:p w14:paraId="4EB52535" w14:textId="567CFE9C" w:rsidR="006E45A2" w:rsidRDefault="006E45A2" w:rsidP="006E45A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Třiadvacetiletá Tereza Neumanová obhájila na společném mistrovství Česka a Slovenska v Mladé 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Vožici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 prvenství v silničním závodě. V jihočeském městě dosáhla díky úspěšnému finiši na třetí titul, vedle loňského se třiadvacetiletá závodnice radovala již v roce 2019. Mezi juniorkami byla nejrychlejší Julia 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Kopecky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>, juniorský závod ovládl Martin Bárt</w:t>
      </w:r>
      <w:r>
        <w:rPr>
          <w:rStyle w:val="dn"/>
          <w:rFonts w:ascii="Arial" w:hAnsi="Arial" w:cs="Arial"/>
          <w:sz w:val="20"/>
          <w:szCs w:val="20"/>
          <w:lang w:val="cs-CZ"/>
        </w:rPr>
        <w:t>a.</w:t>
      </w:r>
    </w:p>
    <w:p w14:paraId="14409B1D" w14:textId="77777777" w:rsidR="006E45A2" w:rsidRPr="006E45A2" w:rsidRDefault="006E45A2" w:rsidP="006E45A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166143AA" w14:textId="0D8B655B" w:rsidR="006E45A2" w:rsidRDefault="006E45A2" w:rsidP="006E45A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6E45A2">
        <w:rPr>
          <w:rStyle w:val="dn"/>
          <w:rFonts w:ascii="Arial" w:hAnsi="Arial" w:cs="Arial"/>
          <w:sz w:val="20"/>
          <w:szCs w:val="20"/>
          <w:lang w:val="cs-CZ"/>
        </w:rPr>
        <w:t>Společný závod žen a juniorek byl kvůli nepříznivé předpovědi počasí zkrácen na čtyři okruhy místo plánovaných pěti. Nejaktivnější na čele byla vítězka čtvrteční časovky Denisa Slámová (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Cyklotrenink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), která se cyklistice pod vedením trenéra Karla Martinka věnuje teprve dva roky. Její pokusy rozhodnout únikem však úspěšné nebyly, přestože ve druhém a čtvrtém okruhu jela na čele osamoceně, ale více jak dvacetivteřinový náskok ji soupeřky nedovolily. </w:t>
      </w:r>
    </w:p>
    <w:p w14:paraId="37BC01EA" w14:textId="77777777" w:rsidR="006E45A2" w:rsidRPr="006E45A2" w:rsidRDefault="006E45A2" w:rsidP="006E45A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2C6D8955" w14:textId="0D8D65FA" w:rsidR="006E45A2" w:rsidRDefault="006E45A2" w:rsidP="006E45A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Rozhodovalo se </w:t>
      </w:r>
      <w:r>
        <w:rPr>
          <w:rStyle w:val="dn"/>
          <w:rFonts w:ascii="Arial" w:hAnsi="Arial" w:cs="Arial"/>
          <w:sz w:val="20"/>
          <w:szCs w:val="20"/>
          <w:lang w:val="cs-CZ"/>
        </w:rPr>
        <w:t xml:space="preserve">tak </w:t>
      </w:r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v dojezdu šestičlenné skupiny. Stejně jako loni v Bánovcích nad 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Bebravou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 slavila republikový titul Neumanová těsně před Nikolou 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Bajgerovou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 (FORCE KCK Zlín). Loni bronzovou Nikolu Noskovou (LAWI junior team) tentokrát předčila Kristýna Zemanová (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Brilon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Racing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 Team), která má z letošního roku ve sbírce již zlato ze šampionátu v cyklokrosu, Slámová dojela pátá. </w:t>
      </w:r>
    </w:p>
    <w:p w14:paraId="679C96A3" w14:textId="77777777" w:rsidR="006E45A2" w:rsidRPr="006E45A2" w:rsidRDefault="006E45A2" w:rsidP="006E45A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013A3AAE" w14:textId="7D4BEA11" w:rsidR="006E45A2" w:rsidRDefault="006E45A2" w:rsidP="006E45A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"Slámová byla dnes hodně aktivní, ale v pětičlenné skupině za ní jsme to měly pod kontrolou. Věděli jsme, že vyhrála časovku, a tak jsme ji nedovolily získat větší náskok. Okruh to byl hodně náročný, ale závod spravedlivý. Pro mě to byla poslední tečka v přípravě na 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Giro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d´Italia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, na něž odlétám v úterý," řekla Tereza Neumanová. </w:t>
      </w:r>
    </w:p>
    <w:p w14:paraId="645F7BDE" w14:textId="77777777" w:rsidR="006E45A2" w:rsidRPr="006E45A2" w:rsidRDefault="006E45A2" w:rsidP="006E45A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31E9CC8D" w14:textId="3E1FF0DB" w:rsidR="006E45A2" w:rsidRDefault="006E45A2" w:rsidP="006E45A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Zisk juniorského zlata si mohla užít členka této skupinky Julia 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Kopecky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Cc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 Pave76), druhá Eliška Kvasničková (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SportRaces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Cycling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 Team) ztratila 48 sekund a obhájila loňské stříbro, třetí byla, stejně jako v časovce, Barbora Němcová (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Sportcomplex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 Břeclav).</w:t>
      </w:r>
    </w:p>
    <w:p w14:paraId="6A67C90A" w14:textId="77777777" w:rsidR="006E45A2" w:rsidRPr="006E45A2" w:rsidRDefault="006E45A2" w:rsidP="006E45A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158FE8F" w14:textId="2A98696A" w:rsidR="006E45A2" w:rsidRDefault="006E45A2" w:rsidP="006E45A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"Bylo to těžké, první dva okruhy navíc za silného deště. Z mého pohledu to bylo o tom udržet se co nejdéle s elitními závodnicemi a vyšlo to. V závěru jsem se snažila diktovat tempo na špici, protože jsem nechtěla, aby nás dojela ještě 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Kvasničová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 a z titulu mám velikou radost," řekla Julia 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Kopecky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>.</w:t>
      </w:r>
    </w:p>
    <w:p w14:paraId="3410C6C0" w14:textId="77777777" w:rsidR="006E45A2" w:rsidRPr="006E45A2" w:rsidRDefault="006E45A2" w:rsidP="006E45A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E2AA846" w14:textId="1ECB389F" w:rsidR="006E45A2" w:rsidRDefault="006E45A2" w:rsidP="006E45A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Závod juniorů začal volněji, do úniku se pouštěli jezdci celku 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Mapei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Merida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 Kaňkovský, ale neuspěli a rozhodlo se až v posledním okruhu</w:t>
      </w:r>
      <w:r w:rsidR="00504141">
        <w:rPr>
          <w:rStyle w:val="dn"/>
          <w:rFonts w:ascii="Arial" w:hAnsi="Arial" w:cs="Arial"/>
          <w:sz w:val="20"/>
          <w:szCs w:val="20"/>
          <w:lang w:val="cs-CZ"/>
        </w:rPr>
        <w:t>,</w:t>
      </w:r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 kdy ve stoupání uniky z vedoucí osmičlenné skupiny Bárta a Slovák Tomáš 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Sivok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>. Oba velmi dobře spolupracovali a do cíle je pronásledovatelé již nedostihli, takže v poklidu mohli oba s rukama nad hlavou slavit mistrovské tituly. Pro české stříbro si po bronzu z časovky dojel Milan Kadlec z Dukly Praha a třetí skončil vítěz čtvrteční časovky Pavel Novák (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Ciclistica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Trevigliese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).  </w:t>
      </w:r>
    </w:p>
    <w:p w14:paraId="20365992" w14:textId="77777777" w:rsidR="006E45A2" w:rsidRPr="006E45A2" w:rsidRDefault="006E45A2" w:rsidP="006E45A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5867273" w14:textId="6016F25B" w:rsidR="006E45A2" w:rsidRDefault="006E45A2" w:rsidP="006E45A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"Čekal jsem, že ten kopec se pojede hned od začátku rychleji, ale dost se taktizovalo. Ke konci byl ale ten kopec stále těžší. Již v předposledním kole jsem se cítil dobře, a protože nejsem žádný 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spurter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, tak jsem chtěl rozhodnout ve stoupání. Zkusil jsem a se mnou tam zůstal jen 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Sivok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>, takže jsme nemuseli taktizovat. Je to moje první tak velké vítězství, nejkrásnější v pěkné atmosféře a závod jsem si moc užil," řekl v cíli Martin Bárta jezdící mezi juniory prvním rokem.</w:t>
      </w:r>
    </w:p>
    <w:p w14:paraId="6B5C865D" w14:textId="77777777" w:rsidR="006E45A2" w:rsidRPr="006E45A2" w:rsidRDefault="006E45A2" w:rsidP="006E45A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1E18AB4" w14:textId="579BA0E9" w:rsidR="006E45A2" w:rsidRDefault="006E45A2" w:rsidP="006E45A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Slovenskou šampionkou se stala Nora 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Jenčušová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 (BEPINK), juniorský titul vybojoval Tomáš 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Sivok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 (Team Franco 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Ballerini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) a zlatou juniorkou se stala Simona 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Bodoríková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Epic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Dohňany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>).</w:t>
      </w:r>
    </w:p>
    <w:p w14:paraId="0878DFB1" w14:textId="77777777" w:rsidR="006E45A2" w:rsidRPr="006E45A2" w:rsidRDefault="006E45A2" w:rsidP="006E45A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43EE450" w14:textId="2BC9D1CA" w:rsidR="006E45A2" w:rsidRPr="006E45A2" w:rsidRDefault="006E45A2" w:rsidP="006E45A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 w:rsidRPr="006E45A2">
        <w:rPr>
          <w:rStyle w:val="dn"/>
          <w:rFonts w:ascii="Arial" w:hAnsi="Arial" w:cs="Arial"/>
          <w:b/>
          <w:bCs/>
          <w:sz w:val="20"/>
          <w:szCs w:val="20"/>
          <w:lang w:val="cs-CZ"/>
        </w:rPr>
        <w:t>Výsledky:</w:t>
      </w:r>
    </w:p>
    <w:p w14:paraId="28B09DC0" w14:textId="77777777" w:rsidR="006E45A2" w:rsidRPr="006E45A2" w:rsidRDefault="006E45A2" w:rsidP="006E45A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6E45A2">
        <w:rPr>
          <w:rStyle w:val="dn"/>
          <w:rFonts w:ascii="Arial" w:hAnsi="Arial" w:cs="Arial"/>
          <w:sz w:val="20"/>
          <w:szCs w:val="20"/>
          <w:lang w:val="cs-CZ"/>
        </w:rPr>
        <w:t>Ženy (78,9 km):</w:t>
      </w:r>
    </w:p>
    <w:p w14:paraId="1AA087B3" w14:textId="77777777" w:rsidR="006E45A2" w:rsidRPr="006E45A2" w:rsidRDefault="006E45A2" w:rsidP="006E45A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6E45A2">
        <w:rPr>
          <w:rStyle w:val="dn"/>
          <w:rFonts w:ascii="Arial" w:hAnsi="Arial" w:cs="Arial"/>
          <w:sz w:val="20"/>
          <w:szCs w:val="20"/>
          <w:lang w:val="cs-CZ"/>
        </w:rPr>
        <w:t>1. Neumanová (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Liv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Racing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Xstra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) 2:14:37, 2. 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Bajgerová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 (FORCE KCK Zlín), 3. Zemanová (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Brilon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Racing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 Team), 4. Nosková (LAWI junior team), 5. Slámová (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Cyklotrenink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>) všechny stejný čas, 6. Hájková (BEPINK) +2:09.</w:t>
      </w:r>
    </w:p>
    <w:p w14:paraId="3077B43E" w14:textId="77777777" w:rsidR="006E45A2" w:rsidRDefault="006E45A2" w:rsidP="006E45A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1B82934E" w14:textId="78820E9E" w:rsidR="006E45A2" w:rsidRPr="006E45A2" w:rsidRDefault="006E45A2" w:rsidP="006E45A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6E45A2">
        <w:rPr>
          <w:rStyle w:val="dn"/>
          <w:rFonts w:ascii="Arial" w:hAnsi="Arial" w:cs="Arial"/>
          <w:sz w:val="20"/>
          <w:szCs w:val="20"/>
          <w:lang w:val="cs-CZ"/>
        </w:rPr>
        <w:t>Juniorky (78,9 km):</w:t>
      </w:r>
    </w:p>
    <w:p w14:paraId="7B59D06E" w14:textId="77777777" w:rsidR="006E45A2" w:rsidRPr="006E45A2" w:rsidRDefault="006E45A2" w:rsidP="006E45A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1. 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Kopecky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Cc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 Pave76) 2:14:51, 2. Kvasničková (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SportRaces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Cycling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 Team) +48, 3. Němcová (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Sportcomplex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 Břeclav) +6:31, 4. 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Slaníková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 (Roman 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Kreuziger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Cycling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proofErr w:type="gram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Academy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>)  +</w:t>
      </w:r>
      <w:proofErr w:type="gramEnd"/>
      <w:r w:rsidRPr="006E45A2">
        <w:rPr>
          <w:rStyle w:val="dn"/>
          <w:rFonts w:ascii="Arial" w:hAnsi="Arial" w:cs="Arial"/>
          <w:sz w:val="20"/>
          <w:szCs w:val="20"/>
          <w:lang w:val="cs-CZ"/>
        </w:rPr>
        <w:t>6:32, 5. Růžičková (Dukla Praha) +9:28, 6. E. Hanáková (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Rexonix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Racing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 Team) +9:28.</w:t>
      </w:r>
    </w:p>
    <w:p w14:paraId="72CEC6F1" w14:textId="77777777" w:rsidR="006E45A2" w:rsidRDefault="006E45A2" w:rsidP="006E45A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3F9DF589" w14:textId="7B4A7747" w:rsidR="006E45A2" w:rsidRPr="006E45A2" w:rsidRDefault="006E45A2" w:rsidP="006E45A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6E45A2">
        <w:rPr>
          <w:rStyle w:val="dn"/>
          <w:rFonts w:ascii="Arial" w:hAnsi="Arial" w:cs="Arial"/>
          <w:sz w:val="20"/>
          <w:szCs w:val="20"/>
          <w:lang w:val="cs-CZ"/>
        </w:rPr>
        <w:t>Junioři (118,3 km):</w:t>
      </w:r>
    </w:p>
    <w:p w14:paraId="29E16010" w14:textId="77777777" w:rsidR="006E45A2" w:rsidRPr="006E45A2" w:rsidRDefault="006E45A2" w:rsidP="006E45A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6E45A2">
        <w:rPr>
          <w:rStyle w:val="dn"/>
          <w:rFonts w:ascii="Arial" w:hAnsi="Arial" w:cs="Arial"/>
          <w:sz w:val="20"/>
          <w:szCs w:val="20"/>
          <w:lang w:val="cs-CZ"/>
        </w:rPr>
        <w:t>1. Martin Bárta (Team Auto Eder) 3:02:40, 2. Milan Kadlec (Dukla Praha) +25, 3. Pavel Novák (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Ciclistica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Trevigliese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) +26, 4. 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Telecký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 (Favorit Brno) +28, 5. Chýle (Ústecké centrum cyklistiky) +32, 6. M. Koblížek (TUFO </w:t>
      </w:r>
      <w:proofErr w:type="spellStart"/>
      <w:r w:rsidRPr="006E45A2">
        <w:rPr>
          <w:rStyle w:val="dn"/>
          <w:rFonts w:ascii="Arial" w:hAnsi="Arial" w:cs="Arial"/>
          <w:sz w:val="20"/>
          <w:szCs w:val="20"/>
          <w:lang w:val="cs-CZ"/>
        </w:rPr>
        <w:t>Parduss</w:t>
      </w:r>
      <w:proofErr w:type="spellEnd"/>
      <w:r w:rsidRPr="006E45A2">
        <w:rPr>
          <w:rStyle w:val="dn"/>
          <w:rFonts w:ascii="Arial" w:hAnsi="Arial" w:cs="Arial"/>
          <w:sz w:val="20"/>
          <w:szCs w:val="20"/>
          <w:lang w:val="cs-CZ"/>
        </w:rPr>
        <w:t xml:space="preserve"> Prostějov) +2:12.</w:t>
      </w:r>
    </w:p>
    <w:p w14:paraId="49DFDF00" w14:textId="77777777" w:rsidR="006E45A2" w:rsidRDefault="006E45A2" w:rsidP="006E45A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2F2BE578" w14:textId="01B2F7FA" w:rsidR="002F3A65" w:rsidRDefault="006E45A2" w:rsidP="006E45A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6E45A2">
        <w:rPr>
          <w:rStyle w:val="dn"/>
          <w:rFonts w:ascii="Arial" w:hAnsi="Arial" w:cs="Arial"/>
          <w:sz w:val="20"/>
          <w:szCs w:val="20"/>
          <w:lang w:val="cs-CZ"/>
        </w:rPr>
        <w:t>FOTO Jan Brychta</w:t>
      </w:r>
    </w:p>
    <w:p w14:paraId="51A54DF7" w14:textId="4DACEA33" w:rsidR="002F3A65" w:rsidRDefault="002F3A65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DA18ED3" w14:textId="39F12EDC" w:rsidR="002F3A65" w:rsidRDefault="002F3A65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49F91A6" w14:textId="77777777" w:rsidR="002F3A65" w:rsidRDefault="002F3A65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1110B77" w14:textId="77777777" w:rsidR="0015252C" w:rsidRDefault="0015252C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2BB6533" w14:textId="77777777" w:rsidR="0015252C" w:rsidRDefault="0015252C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8917F8F" w14:textId="15F1A7B4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C2B60">
        <w:rPr>
          <w:rStyle w:val="dn"/>
          <w:rFonts w:ascii="Arial" w:hAnsi="Arial" w:cs="Arial"/>
          <w:sz w:val="20"/>
          <w:szCs w:val="20"/>
          <w:lang w:val="cs-CZ"/>
        </w:rPr>
        <w:t>Kontakt pro média:</w:t>
      </w:r>
    </w:p>
    <w:p w14:paraId="60D768EA" w14:textId="77777777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</w:p>
    <w:p w14:paraId="42E0BC4A" w14:textId="77777777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Martin Dvořák</w:t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42A43035" w14:textId="53EA203C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Marketing</w:t>
      </w:r>
      <w:r w:rsidR="0015252C">
        <w:rPr>
          <w:rStyle w:val="dn"/>
          <w:rFonts w:ascii="Arial" w:hAnsi="Arial" w:cs="Arial"/>
          <w:sz w:val="20"/>
          <w:szCs w:val="20"/>
          <w:lang w:val="cs-CZ"/>
        </w:rPr>
        <w:t xml:space="preserve"> &amp; </w:t>
      </w:r>
      <w:proofErr w:type="spellStart"/>
      <w:r w:rsidR="0015252C">
        <w:rPr>
          <w:rStyle w:val="dn"/>
          <w:rFonts w:ascii="Arial" w:hAnsi="Arial" w:cs="Arial"/>
          <w:sz w:val="20"/>
          <w:szCs w:val="20"/>
          <w:lang w:val="cs-CZ"/>
        </w:rPr>
        <w:t>Events</w:t>
      </w:r>
      <w:proofErr w:type="spellEnd"/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</w:p>
    <w:p w14:paraId="2FDA4C7A" w14:textId="77777777" w:rsidR="00647344" w:rsidRPr="004C2B60" w:rsidRDefault="00647344" w:rsidP="00647344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r w:rsidRPr="004C2B60">
        <w:rPr>
          <w:rStyle w:val="dnA"/>
          <w:rFonts w:ascii="Arial" w:hAnsi="Arial" w:cs="Arial"/>
          <w:sz w:val="20"/>
          <w:szCs w:val="20"/>
          <w:lang w:val="cs-CZ"/>
        </w:rPr>
        <w:t>+420</w:t>
      </w:r>
      <w:r>
        <w:rPr>
          <w:rStyle w:val="dn"/>
          <w:rFonts w:ascii="Arial" w:hAnsi="Arial" w:cs="Arial"/>
          <w:sz w:val="20"/>
          <w:szCs w:val="20"/>
          <w:lang w:val="cs-CZ"/>
        </w:rPr>
        <w:t> </w:t>
      </w:r>
      <w:r>
        <w:rPr>
          <w:rStyle w:val="dnA"/>
          <w:rFonts w:ascii="Arial" w:hAnsi="Arial" w:cs="Arial"/>
          <w:sz w:val="20"/>
          <w:szCs w:val="20"/>
          <w:lang w:val="cs-CZ"/>
        </w:rPr>
        <w:t>776 697 243</w:t>
      </w:r>
    </w:p>
    <w:p w14:paraId="64B4BB63" w14:textId="77777777" w:rsidR="00647344" w:rsidRPr="004C2B60" w:rsidRDefault="001C7858" w:rsidP="00647344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hyperlink r:id="rId10" w:history="1">
        <w:r w:rsidR="00647344" w:rsidRPr="008A3E1B">
          <w:rPr>
            <w:rStyle w:val="Hypertextovodkaz"/>
            <w:rFonts w:ascii="Arial" w:hAnsi="Arial" w:cs="Arial"/>
            <w:sz w:val="20"/>
            <w:szCs w:val="20"/>
            <w:lang w:val="cs-CZ"/>
          </w:rPr>
          <w:t>dvorak@ceskysvazcyklistiky.cz</w:t>
        </w:r>
      </w:hyperlink>
    </w:p>
    <w:p w14:paraId="703FFA92" w14:textId="77777777" w:rsidR="007D3747" w:rsidRPr="008E7871" w:rsidRDefault="007D3747" w:rsidP="004C2B60">
      <w:pPr>
        <w:rPr>
          <w:rFonts w:ascii="Arial" w:hAnsi="Arial" w:cs="Arial"/>
        </w:rPr>
      </w:pPr>
    </w:p>
    <w:sectPr w:rsidR="007D3747" w:rsidRPr="008E7871" w:rsidSect="00BF78C1">
      <w:footerReference w:type="default" r:id="rId11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36D47" w14:textId="77777777" w:rsidR="001C7858" w:rsidRDefault="001C7858" w:rsidP="00E034D9">
      <w:pPr>
        <w:spacing w:after="0" w:line="240" w:lineRule="auto"/>
      </w:pPr>
      <w:r>
        <w:separator/>
      </w:r>
    </w:p>
  </w:endnote>
  <w:endnote w:type="continuationSeparator" w:id="0">
    <w:p w14:paraId="502E8FAF" w14:textId="77777777" w:rsidR="001C7858" w:rsidRDefault="001C7858" w:rsidP="00E0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panose1 w:val="020B0604020202020204"/>
    <w:charset w:val="00"/>
    <w:family w:val="auto"/>
    <w:pitch w:val="variable"/>
  </w:font>
  <w:font w:name="FreeSans">
    <w:altName w:val="Arial"/>
    <w:panose1 w:val="020B0604020202020204"/>
    <w:charset w:val="00"/>
    <w:family w:val="swiss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481F" w14:textId="6ECEC252" w:rsidR="001A77AA" w:rsidRDefault="0072111F" w:rsidP="001A77AA">
    <w:pPr>
      <w:pStyle w:val="Zpat"/>
      <w:rPr>
        <w:sz w:val="16"/>
        <w:szCs w:val="16"/>
      </w:rPr>
    </w:pPr>
    <w:r w:rsidRPr="0072111F">
      <w:rPr>
        <w:sz w:val="16"/>
        <w:szCs w:val="16"/>
      </w:rPr>
      <w:t>Generální partner</w:t>
    </w:r>
    <w:r w:rsidR="001A77AA">
      <w:rPr>
        <w:sz w:val="16"/>
        <w:szCs w:val="16"/>
      </w:rPr>
      <w:t xml:space="preserve"> ČSC</w:t>
    </w:r>
    <w:r>
      <w:rPr>
        <w:sz w:val="16"/>
        <w:szCs w:val="16"/>
      </w:rPr>
      <w:t xml:space="preserve">    </w:t>
    </w:r>
    <w:r w:rsidR="00BD7667">
      <w:rPr>
        <w:noProof/>
        <w:sz w:val="16"/>
        <w:szCs w:val="16"/>
      </w:rPr>
      <w:drawing>
        <wp:inline distT="0" distB="0" distL="0" distR="0" wp14:anchorId="6153EF14" wp14:editId="03DE60D2">
          <wp:extent cx="1205740" cy="366028"/>
          <wp:effectExtent l="0" t="0" r="1270" b="254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149" cy="369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77AA">
      <w:rPr>
        <w:sz w:val="16"/>
        <w:szCs w:val="16"/>
      </w:rPr>
      <w:t xml:space="preserve">        </w:t>
    </w:r>
    <w:r w:rsidR="00F44DA7">
      <w:rPr>
        <w:sz w:val="16"/>
        <w:szCs w:val="16"/>
      </w:rPr>
      <w:t xml:space="preserve">Partner ČSC    </w:t>
    </w:r>
    <w:r w:rsidR="00550631">
      <w:rPr>
        <w:noProof/>
        <w:sz w:val="16"/>
        <w:szCs w:val="16"/>
      </w:rPr>
      <w:drawing>
        <wp:inline distT="0" distB="0" distL="0" distR="0" wp14:anchorId="71C14535" wp14:editId="231B6DB4">
          <wp:extent cx="1078784" cy="395697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844" cy="438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74AA">
      <w:rPr>
        <w:sz w:val="16"/>
        <w:szCs w:val="16"/>
      </w:rPr>
      <w:t xml:space="preserve">         </w:t>
    </w:r>
    <w:r w:rsidR="005E1B66">
      <w:rPr>
        <w:sz w:val="16"/>
        <w:szCs w:val="16"/>
      </w:rPr>
      <w:t xml:space="preserve">Hlavní partner </w:t>
    </w:r>
    <w:proofErr w:type="spellStart"/>
    <w:r w:rsidR="005E1B66">
      <w:rPr>
        <w:sz w:val="16"/>
        <w:szCs w:val="16"/>
      </w:rPr>
      <w:t>elektromobility</w:t>
    </w:r>
    <w:proofErr w:type="spellEnd"/>
    <w:r w:rsidR="005E1B66">
      <w:rPr>
        <w:sz w:val="16"/>
        <w:szCs w:val="16"/>
      </w:rPr>
      <w:t xml:space="preserve"> ČSC</w:t>
    </w:r>
    <w:r w:rsidR="001A77AA">
      <w:rPr>
        <w:sz w:val="16"/>
        <w:szCs w:val="16"/>
      </w:rPr>
      <w:t xml:space="preserve">         </w:t>
    </w:r>
    <w:r w:rsidR="00550631">
      <w:rPr>
        <w:noProof/>
        <w:sz w:val="16"/>
        <w:szCs w:val="16"/>
      </w:rPr>
      <w:drawing>
        <wp:inline distT="0" distB="0" distL="0" distR="0" wp14:anchorId="3683744F" wp14:editId="0E591D84">
          <wp:extent cx="506776" cy="358780"/>
          <wp:effectExtent l="0" t="0" r="127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499" cy="432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EA598E" w14:textId="66852FCF" w:rsidR="005E1B66" w:rsidRDefault="005E1B66" w:rsidP="001A77AA">
    <w:pPr>
      <w:pStyle w:val="Zpat"/>
      <w:rPr>
        <w:sz w:val="16"/>
        <w:szCs w:val="16"/>
      </w:rPr>
    </w:pPr>
  </w:p>
  <w:p w14:paraId="41D31D1F" w14:textId="631FF7AC" w:rsidR="005E1B66" w:rsidRDefault="005E1B66" w:rsidP="005E1B66">
    <w:pPr>
      <w:pStyle w:val="Zpat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C6D5C5F" wp14:editId="6A7D8F03">
          <wp:extent cx="1641418" cy="178315"/>
          <wp:effectExtent l="0" t="0" r="0" b="0"/>
          <wp:docPr id="4" name="Obrázek 4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klipart&#10;&#10;Popis byl vytvořen automaticky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18" cy="17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4B92A4" w14:textId="6B311F0C" w:rsidR="001A77AA" w:rsidRDefault="001A77AA">
    <w:pPr>
      <w:pStyle w:val="Zpat"/>
      <w:rPr>
        <w:sz w:val="16"/>
        <w:szCs w:val="16"/>
      </w:rPr>
    </w:pPr>
  </w:p>
  <w:p w14:paraId="4C45A56C" w14:textId="2EF69D6D" w:rsidR="0072111F" w:rsidRPr="0072111F" w:rsidRDefault="0072111F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B8413" w14:textId="77777777" w:rsidR="001C7858" w:rsidRDefault="001C7858" w:rsidP="00E034D9">
      <w:pPr>
        <w:spacing w:after="0" w:line="240" w:lineRule="auto"/>
      </w:pPr>
      <w:r>
        <w:separator/>
      </w:r>
    </w:p>
  </w:footnote>
  <w:footnote w:type="continuationSeparator" w:id="0">
    <w:p w14:paraId="17A16D22" w14:textId="77777777" w:rsidR="001C7858" w:rsidRDefault="001C7858" w:rsidP="00E0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883"/>
    <w:multiLevelType w:val="hybridMultilevel"/>
    <w:tmpl w:val="22CAE3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9149D"/>
    <w:multiLevelType w:val="hybridMultilevel"/>
    <w:tmpl w:val="1110E4E2"/>
    <w:lvl w:ilvl="0" w:tplc="5120AD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color w:val="FF66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8724C"/>
    <w:multiLevelType w:val="hybridMultilevel"/>
    <w:tmpl w:val="7A22D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209D5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571E1"/>
    <w:multiLevelType w:val="multilevel"/>
    <w:tmpl w:val="3A7898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286A33"/>
    <w:multiLevelType w:val="hybridMultilevel"/>
    <w:tmpl w:val="1A20C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E5606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74C9C"/>
    <w:multiLevelType w:val="hybridMultilevel"/>
    <w:tmpl w:val="908258F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5324787">
    <w:abstractNumId w:val="3"/>
  </w:num>
  <w:num w:numId="2" w16cid:durableId="147325556">
    <w:abstractNumId w:val="6"/>
  </w:num>
  <w:num w:numId="3" w16cid:durableId="1648851982">
    <w:abstractNumId w:val="4"/>
  </w:num>
  <w:num w:numId="4" w16cid:durableId="1396316643">
    <w:abstractNumId w:val="0"/>
  </w:num>
  <w:num w:numId="5" w16cid:durableId="253055315">
    <w:abstractNumId w:val="1"/>
  </w:num>
  <w:num w:numId="6" w16cid:durableId="352658980">
    <w:abstractNumId w:val="2"/>
  </w:num>
  <w:num w:numId="7" w16cid:durableId="1177230304">
    <w:abstractNumId w:val="5"/>
  </w:num>
  <w:num w:numId="8" w16cid:durableId="19818395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59"/>
    <w:rsid w:val="00007771"/>
    <w:rsid w:val="000341F6"/>
    <w:rsid w:val="00036522"/>
    <w:rsid w:val="00040C2E"/>
    <w:rsid w:val="00043075"/>
    <w:rsid w:val="0004332E"/>
    <w:rsid w:val="0004514B"/>
    <w:rsid w:val="0005325E"/>
    <w:rsid w:val="00055CD0"/>
    <w:rsid w:val="00065A3A"/>
    <w:rsid w:val="00066A79"/>
    <w:rsid w:val="0006740E"/>
    <w:rsid w:val="000715D6"/>
    <w:rsid w:val="00076F8B"/>
    <w:rsid w:val="00083B24"/>
    <w:rsid w:val="00096FA4"/>
    <w:rsid w:val="000B6E0D"/>
    <w:rsid w:val="000C0724"/>
    <w:rsid w:val="000C75D2"/>
    <w:rsid w:val="000D19FF"/>
    <w:rsid w:val="000D5781"/>
    <w:rsid w:val="000D62DF"/>
    <w:rsid w:val="000D72DE"/>
    <w:rsid w:val="000E68D2"/>
    <w:rsid w:val="000F6916"/>
    <w:rsid w:val="001018E7"/>
    <w:rsid w:val="001021B4"/>
    <w:rsid w:val="00103643"/>
    <w:rsid w:val="00117853"/>
    <w:rsid w:val="0012519A"/>
    <w:rsid w:val="001323EA"/>
    <w:rsid w:val="001347BF"/>
    <w:rsid w:val="001400C6"/>
    <w:rsid w:val="0014297F"/>
    <w:rsid w:val="001441D9"/>
    <w:rsid w:val="0015252C"/>
    <w:rsid w:val="0015700B"/>
    <w:rsid w:val="00185DB9"/>
    <w:rsid w:val="00196786"/>
    <w:rsid w:val="001A5411"/>
    <w:rsid w:val="001A77AA"/>
    <w:rsid w:val="001B1383"/>
    <w:rsid w:val="001B4B5A"/>
    <w:rsid w:val="001B5B62"/>
    <w:rsid w:val="001C7858"/>
    <w:rsid w:val="001E1475"/>
    <w:rsid w:val="001E20E0"/>
    <w:rsid w:val="001E3970"/>
    <w:rsid w:val="001F404E"/>
    <w:rsid w:val="00206932"/>
    <w:rsid w:val="00207F4E"/>
    <w:rsid w:val="0021598C"/>
    <w:rsid w:val="0021611F"/>
    <w:rsid w:val="00216BEF"/>
    <w:rsid w:val="00235FA9"/>
    <w:rsid w:val="0024248F"/>
    <w:rsid w:val="00242D5D"/>
    <w:rsid w:val="00253A08"/>
    <w:rsid w:val="00256132"/>
    <w:rsid w:val="00257390"/>
    <w:rsid w:val="002613B7"/>
    <w:rsid w:val="00262798"/>
    <w:rsid w:val="00272687"/>
    <w:rsid w:val="00274362"/>
    <w:rsid w:val="00275782"/>
    <w:rsid w:val="00282E84"/>
    <w:rsid w:val="00293298"/>
    <w:rsid w:val="00295CD5"/>
    <w:rsid w:val="002B7EAA"/>
    <w:rsid w:val="002D42EC"/>
    <w:rsid w:val="002E6D50"/>
    <w:rsid w:val="002F2029"/>
    <w:rsid w:val="002F3A65"/>
    <w:rsid w:val="003006B3"/>
    <w:rsid w:val="003021D5"/>
    <w:rsid w:val="0030377F"/>
    <w:rsid w:val="003063BE"/>
    <w:rsid w:val="00307FE6"/>
    <w:rsid w:val="00313295"/>
    <w:rsid w:val="003156D2"/>
    <w:rsid w:val="00316D2C"/>
    <w:rsid w:val="0031726E"/>
    <w:rsid w:val="00317A5D"/>
    <w:rsid w:val="00321424"/>
    <w:rsid w:val="00332337"/>
    <w:rsid w:val="00334BB6"/>
    <w:rsid w:val="003353CF"/>
    <w:rsid w:val="0033552C"/>
    <w:rsid w:val="003409C4"/>
    <w:rsid w:val="00344774"/>
    <w:rsid w:val="00345088"/>
    <w:rsid w:val="00351A4B"/>
    <w:rsid w:val="0036325D"/>
    <w:rsid w:val="00371C86"/>
    <w:rsid w:val="00383880"/>
    <w:rsid w:val="003A3A12"/>
    <w:rsid w:val="003C0A32"/>
    <w:rsid w:val="003C393E"/>
    <w:rsid w:val="003D1B44"/>
    <w:rsid w:val="003D6E74"/>
    <w:rsid w:val="003E0C00"/>
    <w:rsid w:val="004114F5"/>
    <w:rsid w:val="00416ED6"/>
    <w:rsid w:val="00422B1E"/>
    <w:rsid w:val="00433027"/>
    <w:rsid w:val="004337D4"/>
    <w:rsid w:val="00437BD3"/>
    <w:rsid w:val="004405B2"/>
    <w:rsid w:val="004416A7"/>
    <w:rsid w:val="0044287E"/>
    <w:rsid w:val="00443C4F"/>
    <w:rsid w:val="00443FBA"/>
    <w:rsid w:val="004441F3"/>
    <w:rsid w:val="00444FEC"/>
    <w:rsid w:val="00475917"/>
    <w:rsid w:val="00486459"/>
    <w:rsid w:val="004968EC"/>
    <w:rsid w:val="004A5D5C"/>
    <w:rsid w:val="004A7B32"/>
    <w:rsid w:val="004B03BA"/>
    <w:rsid w:val="004B4106"/>
    <w:rsid w:val="004C2B60"/>
    <w:rsid w:val="004D3DBE"/>
    <w:rsid w:val="0050272E"/>
    <w:rsid w:val="00504141"/>
    <w:rsid w:val="00504151"/>
    <w:rsid w:val="00513643"/>
    <w:rsid w:val="005156DC"/>
    <w:rsid w:val="00520D21"/>
    <w:rsid w:val="00544439"/>
    <w:rsid w:val="00550631"/>
    <w:rsid w:val="00550EE1"/>
    <w:rsid w:val="00552D8A"/>
    <w:rsid w:val="00553E64"/>
    <w:rsid w:val="00563C44"/>
    <w:rsid w:val="00584104"/>
    <w:rsid w:val="0059078A"/>
    <w:rsid w:val="00591CB1"/>
    <w:rsid w:val="00594153"/>
    <w:rsid w:val="005A3BC3"/>
    <w:rsid w:val="005A3FD0"/>
    <w:rsid w:val="005A49F3"/>
    <w:rsid w:val="005A5B90"/>
    <w:rsid w:val="005B0236"/>
    <w:rsid w:val="005B4252"/>
    <w:rsid w:val="005D0A80"/>
    <w:rsid w:val="005D155E"/>
    <w:rsid w:val="005E1B66"/>
    <w:rsid w:val="005E516E"/>
    <w:rsid w:val="005E7728"/>
    <w:rsid w:val="005F6D2B"/>
    <w:rsid w:val="006029F0"/>
    <w:rsid w:val="0060757E"/>
    <w:rsid w:val="00636071"/>
    <w:rsid w:val="00636602"/>
    <w:rsid w:val="006430B3"/>
    <w:rsid w:val="00643848"/>
    <w:rsid w:val="00643E66"/>
    <w:rsid w:val="00647344"/>
    <w:rsid w:val="0065292C"/>
    <w:rsid w:val="00662878"/>
    <w:rsid w:val="0067335B"/>
    <w:rsid w:val="0068787D"/>
    <w:rsid w:val="00695727"/>
    <w:rsid w:val="00697CF3"/>
    <w:rsid w:val="006A4DBC"/>
    <w:rsid w:val="006B16C2"/>
    <w:rsid w:val="006B36E1"/>
    <w:rsid w:val="006C1C06"/>
    <w:rsid w:val="006C4410"/>
    <w:rsid w:val="006C51F5"/>
    <w:rsid w:val="006C74AA"/>
    <w:rsid w:val="006E1C1A"/>
    <w:rsid w:val="006E45A2"/>
    <w:rsid w:val="006E58C9"/>
    <w:rsid w:val="006F31C3"/>
    <w:rsid w:val="006F37CA"/>
    <w:rsid w:val="006F595E"/>
    <w:rsid w:val="006F6A35"/>
    <w:rsid w:val="006F74C9"/>
    <w:rsid w:val="0070168D"/>
    <w:rsid w:val="00706066"/>
    <w:rsid w:val="00713C06"/>
    <w:rsid w:val="0072111F"/>
    <w:rsid w:val="00721533"/>
    <w:rsid w:val="00740908"/>
    <w:rsid w:val="00741ACE"/>
    <w:rsid w:val="00751690"/>
    <w:rsid w:val="007520F1"/>
    <w:rsid w:val="00754223"/>
    <w:rsid w:val="00760D2A"/>
    <w:rsid w:val="00762B6C"/>
    <w:rsid w:val="007738B9"/>
    <w:rsid w:val="00775F31"/>
    <w:rsid w:val="00777A5A"/>
    <w:rsid w:val="007820FA"/>
    <w:rsid w:val="0079265E"/>
    <w:rsid w:val="007B69C3"/>
    <w:rsid w:val="007C30C2"/>
    <w:rsid w:val="007D3747"/>
    <w:rsid w:val="007D39DA"/>
    <w:rsid w:val="007F12B6"/>
    <w:rsid w:val="007F1E2E"/>
    <w:rsid w:val="007F73CB"/>
    <w:rsid w:val="00800D00"/>
    <w:rsid w:val="00811759"/>
    <w:rsid w:val="008119BE"/>
    <w:rsid w:val="00824E47"/>
    <w:rsid w:val="0082766F"/>
    <w:rsid w:val="00831196"/>
    <w:rsid w:val="008317BE"/>
    <w:rsid w:val="00832568"/>
    <w:rsid w:val="00834A64"/>
    <w:rsid w:val="008426C4"/>
    <w:rsid w:val="00842E45"/>
    <w:rsid w:val="0084419C"/>
    <w:rsid w:val="00846DE2"/>
    <w:rsid w:val="008501D6"/>
    <w:rsid w:val="0085236D"/>
    <w:rsid w:val="008545D2"/>
    <w:rsid w:val="00865E2B"/>
    <w:rsid w:val="0086710F"/>
    <w:rsid w:val="00867D13"/>
    <w:rsid w:val="0087697E"/>
    <w:rsid w:val="008A2999"/>
    <w:rsid w:val="008A2D57"/>
    <w:rsid w:val="008B4F70"/>
    <w:rsid w:val="008D3E5B"/>
    <w:rsid w:val="008E7056"/>
    <w:rsid w:val="008E7871"/>
    <w:rsid w:val="008F0C70"/>
    <w:rsid w:val="008F65B9"/>
    <w:rsid w:val="008F7386"/>
    <w:rsid w:val="00900A94"/>
    <w:rsid w:val="009127FB"/>
    <w:rsid w:val="00914FAE"/>
    <w:rsid w:val="0092116D"/>
    <w:rsid w:val="00921844"/>
    <w:rsid w:val="00921937"/>
    <w:rsid w:val="009252AF"/>
    <w:rsid w:val="0092631E"/>
    <w:rsid w:val="009278D7"/>
    <w:rsid w:val="00941079"/>
    <w:rsid w:val="0094757D"/>
    <w:rsid w:val="0095147B"/>
    <w:rsid w:val="00953239"/>
    <w:rsid w:val="00957AA9"/>
    <w:rsid w:val="00970811"/>
    <w:rsid w:val="00971232"/>
    <w:rsid w:val="009722C0"/>
    <w:rsid w:val="009734F1"/>
    <w:rsid w:val="00973FF8"/>
    <w:rsid w:val="009773FC"/>
    <w:rsid w:val="00992081"/>
    <w:rsid w:val="009926A6"/>
    <w:rsid w:val="009A30F6"/>
    <w:rsid w:val="009B17F5"/>
    <w:rsid w:val="009B1F3C"/>
    <w:rsid w:val="009B354E"/>
    <w:rsid w:val="009B47FB"/>
    <w:rsid w:val="009B5C91"/>
    <w:rsid w:val="009C0A50"/>
    <w:rsid w:val="009C464B"/>
    <w:rsid w:val="009C71B3"/>
    <w:rsid w:val="009D442E"/>
    <w:rsid w:val="009D5433"/>
    <w:rsid w:val="009D6DFB"/>
    <w:rsid w:val="009F2C9C"/>
    <w:rsid w:val="009F5BFD"/>
    <w:rsid w:val="00A054EF"/>
    <w:rsid w:val="00A24494"/>
    <w:rsid w:val="00A2610C"/>
    <w:rsid w:val="00A36A2C"/>
    <w:rsid w:val="00A36AEC"/>
    <w:rsid w:val="00A51C68"/>
    <w:rsid w:val="00A544FD"/>
    <w:rsid w:val="00A70B68"/>
    <w:rsid w:val="00A7670B"/>
    <w:rsid w:val="00A76BEA"/>
    <w:rsid w:val="00A83A37"/>
    <w:rsid w:val="00A9008D"/>
    <w:rsid w:val="00A949DA"/>
    <w:rsid w:val="00AB3E27"/>
    <w:rsid w:val="00AD5BC9"/>
    <w:rsid w:val="00AF07E8"/>
    <w:rsid w:val="00AF0D2B"/>
    <w:rsid w:val="00AF4AD2"/>
    <w:rsid w:val="00AF70B1"/>
    <w:rsid w:val="00B01200"/>
    <w:rsid w:val="00B115D3"/>
    <w:rsid w:val="00B148B8"/>
    <w:rsid w:val="00B15BA2"/>
    <w:rsid w:val="00B16AE6"/>
    <w:rsid w:val="00B24CA4"/>
    <w:rsid w:val="00B43F1E"/>
    <w:rsid w:val="00B44560"/>
    <w:rsid w:val="00B5716B"/>
    <w:rsid w:val="00B6081D"/>
    <w:rsid w:val="00B66DA9"/>
    <w:rsid w:val="00B76A9E"/>
    <w:rsid w:val="00B80A0F"/>
    <w:rsid w:val="00B83B18"/>
    <w:rsid w:val="00B91FF9"/>
    <w:rsid w:val="00BA335F"/>
    <w:rsid w:val="00BA422F"/>
    <w:rsid w:val="00BA42AA"/>
    <w:rsid w:val="00BA4E3E"/>
    <w:rsid w:val="00BA68CE"/>
    <w:rsid w:val="00BB22C2"/>
    <w:rsid w:val="00BB7EB2"/>
    <w:rsid w:val="00BC2718"/>
    <w:rsid w:val="00BC2927"/>
    <w:rsid w:val="00BC2F1E"/>
    <w:rsid w:val="00BD2072"/>
    <w:rsid w:val="00BD3E79"/>
    <w:rsid w:val="00BD470C"/>
    <w:rsid w:val="00BD7667"/>
    <w:rsid w:val="00BD7E23"/>
    <w:rsid w:val="00BE17AE"/>
    <w:rsid w:val="00BE1FC6"/>
    <w:rsid w:val="00BE2F8F"/>
    <w:rsid w:val="00BE59F0"/>
    <w:rsid w:val="00BF4910"/>
    <w:rsid w:val="00BF78C1"/>
    <w:rsid w:val="00C043F1"/>
    <w:rsid w:val="00C062EE"/>
    <w:rsid w:val="00C120F2"/>
    <w:rsid w:val="00C20643"/>
    <w:rsid w:val="00C314B8"/>
    <w:rsid w:val="00C32513"/>
    <w:rsid w:val="00C4230D"/>
    <w:rsid w:val="00C4263C"/>
    <w:rsid w:val="00C506F8"/>
    <w:rsid w:val="00C52AB6"/>
    <w:rsid w:val="00C52D8C"/>
    <w:rsid w:val="00C63E2C"/>
    <w:rsid w:val="00C72718"/>
    <w:rsid w:val="00C77CF8"/>
    <w:rsid w:val="00C8366B"/>
    <w:rsid w:val="00C939C0"/>
    <w:rsid w:val="00CA3288"/>
    <w:rsid w:val="00CA4E2C"/>
    <w:rsid w:val="00CA5930"/>
    <w:rsid w:val="00CB18FC"/>
    <w:rsid w:val="00CB2941"/>
    <w:rsid w:val="00CB597E"/>
    <w:rsid w:val="00CC0244"/>
    <w:rsid w:val="00CC073E"/>
    <w:rsid w:val="00CC106E"/>
    <w:rsid w:val="00CD3585"/>
    <w:rsid w:val="00CD35B7"/>
    <w:rsid w:val="00CD530E"/>
    <w:rsid w:val="00CE177B"/>
    <w:rsid w:val="00CE4ACA"/>
    <w:rsid w:val="00CE66D3"/>
    <w:rsid w:val="00D01D6F"/>
    <w:rsid w:val="00D06D3C"/>
    <w:rsid w:val="00D154A3"/>
    <w:rsid w:val="00D30F0C"/>
    <w:rsid w:val="00D45367"/>
    <w:rsid w:val="00D50848"/>
    <w:rsid w:val="00D5617F"/>
    <w:rsid w:val="00D64164"/>
    <w:rsid w:val="00D665AF"/>
    <w:rsid w:val="00D803F2"/>
    <w:rsid w:val="00D91176"/>
    <w:rsid w:val="00D92DCF"/>
    <w:rsid w:val="00D97347"/>
    <w:rsid w:val="00D979CE"/>
    <w:rsid w:val="00DA7DA7"/>
    <w:rsid w:val="00DD1E43"/>
    <w:rsid w:val="00DD4A6E"/>
    <w:rsid w:val="00DD5DD1"/>
    <w:rsid w:val="00DE0B52"/>
    <w:rsid w:val="00DE151F"/>
    <w:rsid w:val="00DE22CE"/>
    <w:rsid w:val="00DF1B02"/>
    <w:rsid w:val="00E034D9"/>
    <w:rsid w:val="00E049EF"/>
    <w:rsid w:val="00E04AAD"/>
    <w:rsid w:val="00E26FD5"/>
    <w:rsid w:val="00E34634"/>
    <w:rsid w:val="00E435EC"/>
    <w:rsid w:val="00E46682"/>
    <w:rsid w:val="00E55FBB"/>
    <w:rsid w:val="00E5714E"/>
    <w:rsid w:val="00E719E2"/>
    <w:rsid w:val="00E723B7"/>
    <w:rsid w:val="00E72549"/>
    <w:rsid w:val="00E867A6"/>
    <w:rsid w:val="00E87D66"/>
    <w:rsid w:val="00EA7DA2"/>
    <w:rsid w:val="00EB66C4"/>
    <w:rsid w:val="00EC7D20"/>
    <w:rsid w:val="00EE1E7C"/>
    <w:rsid w:val="00EE6444"/>
    <w:rsid w:val="00EF12ED"/>
    <w:rsid w:val="00F13D00"/>
    <w:rsid w:val="00F20B7A"/>
    <w:rsid w:val="00F20CC2"/>
    <w:rsid w:val="00F21C01"/>
    <w:rsid w:val="00F24D09"/>
    <w:rsid w:val="00F253B3"/>
    <w:rsid w:val="00F27983"/>
    <w:rsid w:val="00F33407"/>
    <w:rsid w:val="00F35A26"/>
    <w:rsid w:val="00F42828"/>
    <w:rsid w:val="00F436A1"/>
    <w:rsid w:val="00F44DA7"/>
    <w:rsid w:val="00F646B4"/>
    <w:rsid w:val="00F72DE1"/>
    <w:rsid w:val="00F77982"/>
    <w:rsid w:val="00F8253F"/>
    <w:rsid w:val="00F8291C"/>
    <w:rsid w:val="00F862B2"/>
    <w:rsid w:val="00FB2953"/>
    <w:rsid w:val="00FC4B22"/>
    <w:rsid w:val="00FD1E4D"/>
    <w:rsid w:val="00FD62BA"/>
    <w:rsid w:val="00FE07CA"/>
    <w:rsid w:val="00FE153E"/>
    <w:rsid w:val="00FE4383"/>
    <w:rsid w:val="00FE6085"/>
    <w:rsid w:val="00FF2D72"/>
    <w:rsid w:val="00FF595C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4448B"/>
  <w15:docId w15:val="{8CCA9036-E2A6-AA43-BC0E-182794E8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86459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645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45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25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4D9"/>
  </w:style>
  <w:style w:type="paragraph" w:styleId="Zpat">
    <w:name w:val="footer"/>
    <w:basedOn w:val="Normln"/>
    <w:link w:val="Zpat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4D9"/>
  </w:style>
  <w:style w:type="table" w:styleId="Mkatabulky">
    <w:name w:val="Table Grid"/>
    <w:basedOn w:val="Normlntabulka"/>
    <w:uiPriority w:val="59"/>
    <w:rsid w:val="000C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3FD0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0272E"/>
  </w:style>
  <w:style w:type="paragraph" w:styleId="Normlnweb">
    <w:name w:val="Normal (Web)"/>
    <w:basedOn w:val="Normln"/>
    <w:uiPriority w:val="99"/>
    <w:semiHidden/>
    <w:unhideWhenUsed/>
    <w:rsid w:val="0050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0272E"/>
    <w:rPr>
      <w:b/>
      <w:bCs/>
    </w:rPr>
  </w:style>
  <w:style w:type="paragraph" w:styleId="Zkladntext">
    <w:name w:val="Body Text"/>
    <w:basedOn w:val="Normln"/>
    <w:link w:val="ZkladntextChar"/>
    <w:rsid w:val="00800D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00D0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77C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0341F6"/>
    <w:pPr>
      <w:spacing w:after="0" w:line="240" w:lineRule="auto"/>
    </w:pPr>
    <w:rPr>
      <w:rFonts w:eastAsiaTheme="minorHAnsi"/>
      <w:lang w:eastAsia="en-US"/>
    </w:rPr>
  </w:style>
  <w:style w:type="paragraph" w:customStyle="1" w:styleId="TextA">
    <w:name w:val="Text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textovodkaz"/>
    <w:rsid w:val="004C2B60"/>
    <w:rPr>
      <w:outline w:val="0"/>
      <w:color w:val="0000FF"/>
      <w:u w:val="single" w:color="0000FF"/>
    </w:rPr>
  </w:style>
  <w:style w:type="character" w:customStyle="1" w:styleId="dn">
    <w:name w:val="Žádný"/>
    <w:rsid w:val="004C2B60"/>
  </w:style>
  <w:style w:type="paragraph" w:customStyle="1" w:styleId="BodySmall">
    <w:name w:val="Body Small"/>
    <w:rsid w:val="004C2B60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/>
    </w:rPr>
  </w:style>
  <w:style w:type="character" w:customStyle="1" w:styleId="dnA">
    <w:name w:val="Žádný A"/>
    <w:rsid w:val="004C2B60"/>
  </w:style>
  <w:style w:type="character" w:customStyle="1" w:styleId="Hyperlink6">
    <w:name w:val="Hyperlink.6"/>
    <w:basedOn w:val="dn"/>
    <w:rsid w:val="004C2B60"/>
    <w:rPr>
      <w:color w:val="0000FF"/>
      <w:sz w:val="22"/>
      <w:szCs w:val="22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4C2B60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4A7B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99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8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4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4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606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0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7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99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7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1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96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3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65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55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74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vorak@ceskysvazcyklistik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C2425-0F4C-462A-9C68-4BF03F3D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Martin Dvořák</cp:lastModifiedBy>
  <cp:revision>2</cp:revision>
  <cp:lastPrinted>2021-05-27T09:44:00Z</cp:lastPrinted>
  <dcterms:created xsi:type="dcterms:W3CDTF">2022-06-25T15:34:00Z</dcterms:created>
  <dcterms:modified xsi:type="dcterms:W3CDTF">2022-06-25T15:34:00Z</dcterms:modified>
</cp:coreProperties>
</file>